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40" w:type="dxa"/>
        <w:tblLook w:val="04A0" w:firstRow="1" w:lastRow="0" w:firstColumn="1" w:lastColumn="0" w:noHBand="0" w:noVBand="1"/>
      </w:tblPr>
      <w:tblGrid>
        <w:gridCol w:w="1985"/>
        <w:gridCol w:w="7855"/>
      </w:tblGrid>
      <w:tr w:rsidR="002B6FB8" w:rsidTr="002B6FB8">
        <w:tc>
          <w:tcPr>
            <w:tcW w:w="1985" w:type="dxa"/>
            <w:hideMark/>
          </w:tcPr>
          <w:p w:rsidR="002B6FB8" w:rsidRDefault="005C5B0A">
            <w:pPr>
              <w:spacing w:line="276" w:lineRule="auto"/>
              <w:ind w:firstLine="176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anchor distT="0" distB="0" distL="114300" distR="114300" simplePos="0" relativeHeight="251680768" behindDoc="0" locked="0" layoutInCell="1" allowOverlap="1">
                  <wp:simplePos x="0" y="0"/>
                  <wp:positionH relativeFrom="character">
                    <wp:posOffset>-218663</wp:posOffset>
                  </wp:positionH>
                  <wp:positionV relativeFrom="line">
                    <wp:posOffset>-310136</wp:posOffset>
                  </wp:positionV>
                  <wp:extent cx="914400" cy="1270635"/>
                  <wp:effectExtent l="0" t="0" r="0" b="0"/>
                  <wp:wrapNone/>
                  <wp:docPr id="48" name="Рисунок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1270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855" w:type="dxa"/>
          </w:tcPr>
          <w:p w:rsidR="002B6FB8" w:rsidRDefault="005C5B0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А</w:t>
            </w:r>
            <w:r w:rsidR="002B6F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втономная некоммерческая образовательная организация</w:t>
            </w:r>
          </w:p>
          <w:p w:rsidR="002B6FB8" w:rsidRDefault="002B6FB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высшего образования Центросоюза Российской Федерации</w:t>
            </w:r>
          </w:p>
          <w:p w:rsidR="002B6FB8" w:rsidRDefault="002B6FB8">
            <w:pPr>
              <w:spacing w:line="360" w:lineRule="auto"/>
              <w:ind w:hanging="1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en-US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en-US"/>
              </w:rPr>
              <w:t>Сибирский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en-US"/>
              </w:rPr>
              <w:t>университет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en-US"/>
              </w:rPr>
              <w:t>потребительской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en-US"/>
              </w:rPr>
              <w:t>кооперации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en-US"/>
              </w:rPr>
              <w:t>»</w:t>
            </w:r>
          </w:p>
          <w:p w:rsidR="002B6FB8" w:rsidRDefault="002B6FB8">
            <w:pPr>
              <w:spacing w:line="360" w:lineRule="auto"/>
              <w:ind w:firstLine="176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</w:pPr>
          </w:p>
        </w:tc>
      </w:tr>
    </w:tbl>
    <w:p w:rsidR="002B6FB8" w:rsidRDefault="002B6FB8" w:rsidP="002B6FB8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2B6FB8" w:rsidRDefault="002B6FB8" w:rsidP="002B6FB8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853"/>
      </w:tblGrid>
      <w:tr w:rsidR="002B6FB8" w:rsidTr="002B6FB8">
        <w:tc>
          <w:tcPr>
            <w:tcW w:w="9853" w:type="dxa"/>
          </w:tcPr>
          <w:p w:rsidR="002B6FB8" w:rsidRDefault="002B6FB8">
            <w:pPr>
              <w:tabs>
                <w:tab w:val="left" w:pos="5103"/>
                <w:tab w:val="left" w:pos="6663"/>
              </w:tabs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 xml:space="preserve">                                          </w:t>
            </w:r>
            <w:r w:rsidR="00DA260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 xml:space="preserve">                              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 xml:space="preserve">УТВЕРЖДАЮ </w:t>
            </w:r>
          </w:p>
          <w:p w:rsidR="002B6FB8" w:rsidRDefault="002B6FB8" w:rsidP="00DA2609">
            <w:pPr>
              <w:widowControl w:val="0"/>
              <w:tabs>
                <w:tab w:val="left" w:pos="567"/>
                <w:tab w:val="left" w:pos="709"/>
                <w:tab w:val="left" w:pos="3011"/>
                <w:tab w:val="left" w:pos="5245"/>
              </w:tabs>
              <w:overflowPunct w:val="0"/>
              <w:autoSpaceDE w:val="0"/>
              <w:autoSpaceDN w:val="0"/>
              <w:adjustRightInd w:val="0"/>
              <w:spacing w:line="276" w:lineRule="auto"/>
              <w:ind w:right="85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 xml:space="preserve">                                                                      </w:t>
            </w:r>
            <w:r w:rsidR="00DA26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Проректор по учебной работе</w:t>
            </w:r>
          </w:p>
          <w:p w:rsidR="002B6FB8" w:rsidRDefault="002B6FB8" w:rsidP="00DA2609">
            <w:pPr>
              <w:widowControl w:val="0"/>
              <w:tabs>
                <w:tab w:val="left" w:pos="567"/>
                <w:tab w:val="left" w:pos="709"/>
                <w:tab w:val="left" w:pos="5670"/>
              </w:tabs>
              <w:overflowPunct w:val="0"/>
              <w:autoSpaceDE w:val="0"/>
              <w:autoSpaceDN w:val="0"/>
              <w:adjustRightInd w:val="0"/>
              <w:spacing w:line="276" w:lineRule="auto"/>
              <w:ind w:right="14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 xml:space="preserve">                                </w:t>
            </w:r>
            <w:r w:rsidR="00DA26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 xml:space="preserve">             </w:t>
            </w:r>
            <w:r w:rsidR="00DA2609">
              <w:rPr>
                <w:noProof/>
                <w:u w:val="single"/>
              </w:rPr>
              <w:drawing>
                <wp:inline distT="0" distB="0" distL="0" distR="0">
                  <wp:extent cx="514350" cy="219075"/>
                  <wp:effectExtent l="0" t="0" r="0" b="9525"/>
                  <wp:docPr id="46" name="Рисунок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260" t="27834" r="48586" b="5418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Л.В. Ватлина</w:t>
            </w:r>
          </w:p>
          <w:p w:rsidR="002B6FB8" w:rsidRDefault="005C5B0A">
            <w:pPr>
              <w:widowControl w:val="0"/>
              <w:tabs>
                <w:tab w:val="left" w:pos="8460"/>
                <w:tab w:val="left" w:pos="11700"/>
              </w:tabs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 xml:space="preserve">          </w:t>
            </w:r>
            <w:r w:rsidR="00E879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 xml:space="preserve">                     27</w:t>
            </w:r>
            <w:r w:rsidR="00835E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 xml:space="preserve"> мая 2026</w:t>
            </w:r>
            <w:r w:rsidR="002B6F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 xml:space="preserve"> г.</w:t>
            </w:r>
          </w:p>
          <w:p w:rsidR="002B6FB8" w:rsidRDefault="002B6FB8">
            <w:pPr>
              <w:widowControl w:val="0"/>
              <w:tabs>
                <w:tab w:val="left" w:pos="6521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:rsidR="002B6FB8" w:rsidRDefault="002B6FB8" w:rsidP="002B6FB8">
      <w:pPr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en-US"/>
        </w:rPr>
      </w:pPr>
    </w:p>
    <w:p w:rsidR="002B6FB8" w:rsidRDefault="002B6FB8" w:rsidP="002B6FB8">
      <w:pPr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en-US"/>
        </w:rPr>
      </w:pPr>
    </w:p>
    <w:p w:rsidR="00A37A50" w:rsidRDefault="00A37A50" w:rsidP="002B6FB8">
      <w:pPr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en-US"/>
        </w:rPr>
      </w:pPr>
    </w:p>
    <w:p w:rsidR="002B6FB8" w:rsidRDefault="002B6FB8" w:rsidP="002B6FB8">
      <w:pPr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en-US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1"/>
      </w:tblGrid>
      <w:tr w:rsidR="002B6FB8" w:rsidTr="002B6FB8">
        <w:trPr>
          <w:trHeight w:val="549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A2609" w:rsidRPr="00DA2609" w:rsidRDefault="00DA2609" w:rsidP="00A37A50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  <w:lang w:eastAsia="en-US"/>
              </w:rPr>
            </w:pPr>
            <w:r w:rsidRPr="00DA2609"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  <w:lang w:val="en-US" w:eastAsia="en-US"/>
              </w:rPr>
              <w:t>Рабочая ПРОГРАММа дисциплины</w:t>
            </w:r>
          </w:p>
          <w:p w:rsidR="002B6FB8" w:rsidRDefault="002B6FB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  <w:lang w:val="en-US" w:eastAsia="en-US"/>
              </w:rPr>
            </w:pPr>
          </w:p>
        </w:tc>
      </w:tr>
      <w:tr w:rsidR="002B6FB8" w:rsidTr="002B6FB8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B6FB8" w:rsidRDefault="00DA260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caps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ОД</w:t>
            </w:r>
            <w:r w:rsidR="002B6FB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.04</w:t>
            </w:r>
            <w:r w:rsidR="005C5B0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 xml:space="preserve"> </w:t>
            </w:r>
            <w:r w:rsidR="005C5B0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en-US"/>
              </w:rPr>
              <w:t xml:space="preserve">ОБЩЕСТВОЗНАНИЕ </w:t>
            </w:r>
          </w:p>
        </w:tc>
      </w:tr>
    </w:tbl>
    <w:p w:rsidR="002B6FB8" w:rsidRDefault="002B6FB8" w:rsidP="002B6FB8">
      <w:pPr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2B6FB8" w:rsidRDefault="002B6FB8" w:rsidP="002B6FB8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по специальности</w:t>
      </w:r>
    </w:p>
    <w:p w:rsidR="002B6FB8" w:rsidRDefault="002B6FB8" w:rsidP="002B6FB8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среднего профессионального образования</w:t>
      </w:r>
    </w:p>
    <w:p w:rsidR="002B6FB8" w:rsidRDefault="002B6FB8" w:rsidP="002B6FB8">
      <w:pPr>
        <w:spacing w:after="1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</w:p>
    <w:p w:rsidR="002B6FB8" w:rsidRDefault="002B6FB8" w:rsidP="002B6FB8">
      <w:pPr>
        <w:spacing w:after="1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38.02.08. Торговое дело</w:t>
      </w:r>
    </w:p>
    <w:p w:rsidR="00DA2609" w:rsidRPr="00DA2609" w:rsidRDefault="00DA2609" w:rsidP="00DA2609">
      <w:pPr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</w:pPr>
      <w:r w:rsidRPr="00DA2609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(направленность: Товароведение и продажа потребительских товаров)</w:t>
      </w:r>
    </w:p>
    <w:p w:rsidR="00DA2609" w:rsidRDefault="00DA2609" w:rsidP="002B6FB8">
      <w:pPr>
        <w:spacing w:after="1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DA2609" w:rsidRDefault="00AE13BF" w:rsidP="00DA2609">
      <w:pPr>
        <w:jc w:val="center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К</w:t>
      </w:r>
      <w:r w:rsidR="002B6FB8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валификация выпускника</w:t>
      </w:r>
      <w:r w:rsidR="00DA2609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:</w:t>
      </w:r>
    </w:p>
    <w:p w:rsidR="002B6FB8" w:rsidRPr="00DA2609" w:rsidRDefault="00AE13BF" w:rsidP="00DA2609">
      <w:pPr>
        <w:jc w:val="center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</w:pPr>
      <w:r w:rsidRPr="00DA2609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 xml:space="preserve"> </w:t>
      </w:r>
      <w:r w:rsidR="002B6FB8" w:rsidRPr="00DA2609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Специалист торгового дела</w:t>
      </w:r>
    </w:p>
    <w:p w:rsidR="002B6FB8" w:rsidRDefault="002B6FB8" w:rsidP="002B6FB8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2B6FB8" w:rsidRDefault="002B6FB8" w:rsidP="002B6FB8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975041" w:rsidRPr="00975041" w:rsidRDefault="00975041" w:rsidP="00975041">
      <w:pPr>
        <w:widowControl w:val="0"/>
        <w:autoSpaceDE w:val="0"/>
        <w:autoSpaceDN w:val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75041">
        <w:rPr>
          <w:rFonts w:ascii="Times New Roman" w:eastAsia="Times New Roman" w:hAnsi="Times New Roman" w:cs="Times New Roman"/>
          <w:sz w:val="28"/>
          <w:szCs w:val="28"/>
        </w:rPr>
        <w:t>Год начала подготовки: 2025</w:t>
      </w:r>
    </w:p>
    <w:p w:rsidR="002B6FB8" w:rsidRDefault="002B6FB8" w:rsidP="002B6FB8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bookmarkStart w:id="0" w:name="_GoBack"/>
      <w:bookmarkEnd w:id="0"/>
    </w:p>
    <w:p w:rsidR="002B6FB8" w:rsidRDefault="002B6FB8" w:rsidP="00DA2609">
      <w:pPr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2B6FB8" w:rsidRDefault="002B6FB8" w:rsidP="002B6FB8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DA2609" w:rsidRDefault="00DA2609" w:rsidP="002B6FB8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DA2609" w:rsidRDefault="00DA2609" w:rsidP="002B6FB8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DA2609" w:rsidRDefault="00DA2609" w:rsidP="002B6FB8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DA2609" w:rsidRDefault="00DA2609" w:rsidP="002B6FB8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2B6FB8" w:rsidRDefault="002B6FB8" w:rsidP="002B6FB8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2B6FB8" w:rsidRDefault="00835E75" w:rsidP="002B6FB8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Новосибирск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br/>
        <w:t>2026</w:t>
      </w:r>
    </w:p>
    <w:p w:rsidR="002B6FB8" w:rsidRDefault="002B6FB8" w:rsidP="002B6FB8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2B6FB8" w:rsidRDefault="002B6FB8" w:rsidP="002B6FB8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AE13BF" w:rsidRDefault="00AE13BF" w:rsidP="002B6FB8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tbl>
      <w:tblPr>
        <w:tblW w:w="1620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74"/>
        <w:gridCol w:w="93"/>
        <w:gridCol w:w="20"/>
        <w:gridCol w:w="63"/>
        <w:gridCol w:w="67"/>
        <w:gridCol w:w="661"/>
        <w:gridCol w:w="5703"/>
        <w:gridCol w:w="20"/>
        <w:gridCol w:w="984"/>
        <w:gridCol w:w="30"/>
        <w:gridCol w:w="1403"/>
        <w:gridCol w:w="2490"/>
        <w:gridCol w:w="262"/>
        <w:gridCol w:w="110"/>
        <w:gridCol w:w="1129"/>
      </w:tblGrid>
      <w:tr w:rsidR="002B6FB8" w:rsidTr="002B6FB8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2B6FB8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2B6FB8" w:rsidRPr="00DA2609" w:rsidRDefault="002B6FB8" w:rsidP="00A37A50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br w:type="page"/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en-US"/>
                    </w:rPr>
                    <w:t xml:space="preserve">Рабочая программа дисциплины </w:t>
                  </w:r>
                  <w:r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8"/>
                      <w:szCs w:val="28"/>
                      <w:lang w:eastAsia="en-US"/>
                    </w:rPr>
                    <w:t>Обществознание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en-US"/>
                    </w:rPr>
                    <w:t xml:space="preserve"> разработана в соответствии с требованиями федерального государственного образовательного стандарта среднего общего образования, утвержденного приказом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en-US"/>
                    </w:rPr>
                    <w:t>Минобрнауки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en-US"/>
                    </w:rPr>
                    <w:t xml:space="preserve"> Российской Федерации от 17 мая 2012 г. № 413, 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федерального государственного образовательного стандарта среднего профессионального образования по специальности </w:t>
                  </w:r>
                  <w:r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  <w:lang w:eastAsia="en-US"/>
                    </w:rPr>
                    <w:t>38.02.08 Торговое дело</w:t>
                  </w:r>
                  <w:r w:rsidR="00DA2609"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  <w:lang w:eastAsia="en-US"/>
                    </w:rPr>
                    <w:t xml:space="preserve"> </w:t>
                  </w:r>
                  <w:r w:rsidR="00DA2609" w:rsidRPr="00DA2609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en-US"/>
                    </w:rPr>
                    <w:t>(направленность: Товароведение и продажа потребительских товаров)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en-US"/>
                    </w:rPr>
                    <w:t xml:space="preserve">, утвержденного приказом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en-US"/>
                    </w:rPr>
                    <w:t>Минобрнауки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en-US"/>
                    </w:rPr>
                    <w:t xml:space="preserve"> Российской Федерации от </w:t>
                  </w:r>
                  <w:r w:rsidR="00DA2609" w:rsidRPr="00611FB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19 июля 2023 г. №</w:t>
                  </w:r>
                  <w:r w:rsidR="00DA260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 </w:t>
                  </w:r>
                  <w:r w:rsidR="00DA2609" w:rsidRPr="00611FB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548</w:t>
                  </w:r>
                  <w:r w:rsidR="00DA260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.</w:t>
                  </w:r>
                </w:p>
              </w:tc>
            </w:tr>
          </w:tbl>
          <w:p w:rsidR="002B6FB8" w:rsidRDefault="002B6FB8">
            <w:pPr>
              <w:spacing w:after="200" w:line="276" w:lineRule="auto"/>
              <w:rPr>
                <w:rFonts w:asciiTheme="minorHAnsi" w:eastAsiaTheme="minorHAnsi" w:hAnsiTheme="minorHAnsi" w:cs="Times New Roman"/>
                <w:sz w:val="22"/>
                <w:szCs w:val="22"/>
                <w:lang w:eastAsia="en-US"/>
              </w:rPr>
            </w:pPr>
          </w:p>
        </w:tc>
      </w:tr>
      <w:tr w:rsidR="002B6FB8" w:rsidTr="002B6FB8">
        <w:trPr>
          <w:gridAfter w:val="1"/>
          <w:wAfter w:w="1129" w:type="dxa"/>
          <w:trHeight w:val="283"/>
        </w:trPr>
        <w:tc>
          <w:tcPr>
            <w:tcW w:w="3174" w:type="dxa"/>
          </w:tcPr>
          <w:p w:rsidR="002B6FB8" w:rsidRDefault="002B6FB8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3" w:type="dxa"/>
          </w:tcPr>
          <w:p w:rsidR="002B6FB8" w:rsidRDefault="002B6FB8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0" w:type="dxa"/>
          </w:tcPr>
          <w:p w:rsidR="002B6FB8" w:rsidRDefault="002B6FB8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30" w:type="dxa"/>
            <w:gridSpan w:val="2"/>
          </w:tcPr>
          <w:p w:rsidR="002B6FB8" w:rsidRDefault="002B6FB8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661" w:type="dxa"/>
          </w:tcPr>
          <w:p w:rsidR="002B6FB8" w:rsidRDefault="002B6FB8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6707" w:type="dxa"/>
            <w:gridSpan w:val="3"/>
          </w:tcPr>
          <w:p w:rsidR="002B6FB8" w:rsidRDefault="002B6FB8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0" w:type="dxa"/>
          </w:tcPr>
          <w:p w:rsidR="002B6FB8" w:rsidRDefault="002B6FB8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403" w:type="dxa"/>
          </w:tcPr>
          <w:p w:rsidR="002B6FB8" w:rsidRDefault="002B6FB8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490" w:type="dxa"/>
          </w:tcPr>
          <w:p w:rsidR="002B6FB8" w:rsidRDefault="002B6FB8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62" w:type="dxa"/>
          </w:tcPr>
          <w:p w:rsidR="002B6FB8" w:rsidRDefault="002B6FB8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10" w:type="dxa"/>
          </w:tcPr>
          <w:p w:rsidR="002B6FB8" w:rsidRDefault="002B6FB8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2B6FB8" w:rsidTr="002B6FB8">
        <w:trPr>
          <w:trHeight w:val="425"/>
        </w:trPr>
        <w:tc>
          <w:tcPr>
            <w:tcW w:w="9781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84"/>
            </w:tblGrid>
            <w:tr w:rsidR="002B6FB8">
              <w:trPr>
                <w:trHeight w:val="345"/>
              </w:trPr>
              <w:tc>
                <w:tcPr>
                  <w:tcW w:w="228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2B6FB8" w:rsidRDefault="002B6FB8">
                  <w:pPr>
                    <w:spacing w:line="276" w:lineRule="auto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en-US"/>
                    </w:rPr>
                    <w:t xml:space="preserve">РАЗРАБОТЧИК: </w:t>
                  </w:r>
                </w:p>
              </w:tc>
            </w:tr>
          </w:tbl>
          <w:p w:rsidR="002B6FB8" w:rsidRDefault="002B6FB8" w:rsidP="00DA2609">
            <w:pPr>
              <w:spacing w:line="276" w:lineRule="auto"/>
              <w:ind w:right="-391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Шаромова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Т.А,  преподаватель кафедры философии и истории</w:t>
            </w:r>
          </w:p>
          <w:p w:rsidR="002B6FB8" w:rsidRDefault="002B6FB8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0" w:type="dxa"/>
          </w:tcPr>
          <w:p w:rsidR="002B6FB8" w:rsidRDefault="002B6FB8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6408" w:type="dxa"/>
            <w:gridSpan w:val="7"/>
          </w:tcPr>
          <w:p w:rsidR="002B6FB8" w:rsidRDefault="002B6FB8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408"/>
            </w:tblGrid>
            <w:tr w:rsidR="002B6FB8">
              <w:trPr>
                <w:trHeight w:val="345"/>
              </w:trPr>
              <w:tc>
                <w:tcPr>
                  <w:tcW w:w="688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B6FB8" w:rsidRDefault="002B6FB8">
                  <w:pPr>
                    <w:tabs>
                      <w:tab w:val="left" w:pos="9356"/>
                    </w:tabs>
                    <w:spacing w:line="276" w:lineRule="auto"/>
                    <w:ind w:right="339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</w:pPr>
                </w:p>
              </w:tc>
            </w:tr>
          </w:tbl>
          <w:p w:rsidR="002B6FB8" w:rsidRDefault="002B6FB8">
            <w:pPr>
              <w:tabs>
                <w:tab w:val="left" w:pos="9356"/>
              </w:tabs>
              <w:spacing w:line="276" w:lineRule="auto"/>
              <w:ind w:left="682"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2B6FB8" w:rsidTr="002B6FB8">
        <w:trPr>
          <w:gridAfter w:val="1"/>
          <w:wAfter w:w="1129" w:type="dxa"/>
          <w:trHeight w:val="211"/>
        </w:trPr>
        <w:tc>
          <w:tcPr>
            <w:tcW w:w="3174" w:type="dxa"/>
          </w:tcPr>
          <w:p w:rsidR="002B6FB8" w:rsidRDefault="002B6FB8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3" w:type="dxa"/>
          </w:tcPr>
          <w:p w:rsidR="002B6FB8" w:rsidRDefault="002B6FB8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3" w:type="dxa"/>
            <w:gridSpan w:val="2"/>
          </w:tcPr>
          <w:p w:rsidR="002B6FB8" w:rsidRDefault="002B6FB8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67" w:type="dxa"/>
          </w:tcPr>
          <w:p w:rsidR="002B6FB8" w:rsidRDefault="002B6FB8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661" w:type="dxa"/>
          </w:tcPr>
          <w:p w:rsidR="002B6FB8" w:rsidRDefault="002B6FB8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6707" w:type="dxa"/>
            <w:gridSpan w:val="3"/>
          </w:tcPr>
          <w:p w:rsidR="002B6FB8" w:rsidRDefault="002B6FB8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0" w:type="dxa"/>
          </w:tcPr>
          <w:p w:rsidR="002B6FB8" w:rsidRDefault="002B6FB8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403" w:type="dxa"/>
          </w:tcPr>
          <w:p w:rsidR="002B6FB8" w:rsidRDefault="002B6FB8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490" w:type="dxa"/>
          </w:tcPr>
          <w:p w:rsidR="002B6FB8" w:rsidRDefault="002B6FB8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62" w:type="dxa"/>
          </w:tcPr>
          <w:p w:rsidR="002B6FB8" w:rsidRDefault="002B6FB8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10" w:type="dxa"/>
          </w:tcPr>
          <w:p w:rsidR="002B6FB8" w:rsidRDefault="002B6FB8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2B6FB8" w:rsidTr="002B6FB8">
        <w:trPr>
          <w:gridAfter w:val="1"/>
          <w:wAfter w:w="1129" w:type="dxa"/>
          <w:trHeight w:val="425"/>
        </w:trPr>
        <w:tc>
          <w:tcPr>
            <w:tcW w:w="3174" w:type="dxa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32"/>
            </w:tblGrid>
            <w:tr w:rsidR="002B6FB8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2B6FB8" w:rsidRDefault="002B6FB8">
                  <w:pPr>
                    <w:tabs>
                      <w:tab w:val="left" w:pos="9356"/>
                    </w:tabs>
                    <w:spacing w:line="276" w:lineRule="auto"/>
                    <w:ind w:right="339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  <w:t>РЕЦЕНЗЕНТ:</w:t>
                  </w:r>
                </w:p>
              </w:tc>
            </w:tr>
          </w:tbl>
          <w:p w:rsidR="002B6FB8" w:rsidRDefault="002B6FB8">
            <w:pPr>
              <w:spacing w:line="276" w:lineRule="auto"/>
              <w:rPr>
                <w:rFonts w:asciiTheme="minorHAnsi" w:eastAsiaTheme="minorHAnsi" w:hAnsiTheme="minorHAnsi" w:cs="Times New Roman"/>
                <w:sz w:val="22"/>
                <w:szCs w:val="22"/>
                <w:lang w:eastAsia="en-US"/>
              </w:rPr>
            </w:pPr>
          </w:p>
        </w:tc>
        <w:tc>
          <w:tcPr>
            <w:tcW w:w="93" w:type="dxa"/>
          </w:tcPr>
          <w:p w:rsidR="002B6FB8" w:rsidRDefault="002B6FB8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3" w:type="dxa"/>
            <w:gridSpan w:val="2"/>
          </w:tcPr>
          <w:p w:rsidR="002B6FB8" w:rsidRDefault="002B6FB8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67" w:type="dxa"/>
          </w:tcPr>
          <w:p w:rsidR="002B6FB8" w:rsidRDefault="002B6FB8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661" w:type="dxa"/>
          </w:tcPr>
          <w:p w:rsidR="002B6FB8" w:rsidRDefault="002B6FB8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6707" w:type="dxa"/>
            <w:gridSpan w:val="3"/>
          </w:tcPr>
          <w:p w:rsidR="002B6FB8" w:rsidRDefault="002B6FB8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0" w:type="dxa"/>
          </w:tcPr>
          <w:p w:rsidR="002B6FB8" w:rsidRDefault="002B6FB8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403" w:type="dxa"/>
          </w:tcPr>
          <w:p w:rsidR="002B6FB8" w:rsidRDefault="002B6FB8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490" w:type="dxa"/>
          </w:tcPr>
          <w:p w:rsidR="002B6FB8" w:rsidRDefault="002B6FB8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62" w:type="dxa"/>
          </w:tcPr>
          <w:p w:rsidR="002B6FB8" w:rsidRDefault="002B6FB8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10" w:type="dxa"/>
          </w:tcPr>
          <w:p w:rsidR="002B6FB8" w:rsidRDefault="002B6FB8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2B6FB8" w:rsidTr="002B6FB8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2B6FB8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B6FB8" w:rsidRDefault="002B6FB8" w:rsidP="00DA2609">
                  <w:pPr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Гербер О.А., канд. ист. наук, доцент, зав. кафедрой философии и истории.</w:t>
                  </w:r>
                </w:p>
                <w:p w:rsidR="002B6FB8" w:rsidRDefault="002B6FB8">
                  <w:pPr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en-US"/>
                    </w:rPr>
                  </w:pPr>
                </w:p>
              </w:tc>
            </w:tr>
          </w:tbl>
          <w:p w:rsidR="002B6FB8" w:rsidRDefault="002B6FB8">
            <w:pPr>
              <w:spacing w:line="276" w:lineRule="auto"/>
              <w:rPr>
                <w:rFonts w:asciiTheme="minorHAnsi" w:eastAsiaTheme="minorHAnsi" w:hAnsiTheme="minorHAnsi" w:cs="Times New Roman"/>
                <w:sz w:val="22"/>
                <w:szCs w:val="22"/>
                <w:lang w:eastAsia="en-US"/>
              </w:rPr>
            </w:pPr>
          </w:p>
        </w:tc>
      </w:tr>
      <w:tr w:rsidR="002B6FB8" w:rsidTr="002B6FB8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2B6FB8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B6FB8" w:rsidRDefault="002B6FB8">
                  <w:pPr>
                    <w:tabs>
                      <w:tab w:val="left" w:pos="9356"/>
                    </w:tabs>
                    <w:spacing w:line="276" w:lineRule="auto"/>
                    <w:ind w:right="339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</w:pPr>
                </w:p>
              </w:tc>
            </w:tr>
          </w:tbl>
          <w:p w:rsidR="002B6FB8" w:rsidRDefault="002B6FB8">
            <w:pPr>
              <w:spacing w:line="276" w:lineRule="auto"/>
              <w:rPr>
                <w:rFonts w:asciiTheme="minorHAnsi" w:eastAsiaTheme="minorHAnsi" w:hAnsiTheme="minorHAnsi" w:cs="Times New Roman"/>
                <w:sz w:val="22"/>
                <w:szCs w:val="22"/>
                <w:lang w:eastAsia="en-US"/>
              </w:rPr>
            </w:pPr>
          </w:p>
        </w:tc>
      </w:tr>
      <w:tr w:rsidR="002B6FB8" w:rsidTr="002B6FB8">
        <w:trPr>
          <w:gridAfter w:val="1"/>
          <w:wAfter w:w="1129" w:type="dxa"/>
          <w:trHeight w:val="103"/>
        </w:trPr>
        <w:tc>
          <w:tcPr>
            <w:tcW w:w="3174" w:type="dxa"/>
          </w:tcPr>
          <w:p w:rsidR="002B6FB8" w:rsidRDefault="002B6FB8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3" w:type="dxa"/>
          </w:tcPr>
          <w:p w:rsidR="002B6FB8" w:rsidRDefault="002B6FB8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3" w:type="dxa"/>
            <w:gridSpan w:val="2"/>
          </w:tcPr>
          <w:p w:rsidR="002B6FB8" w:rsidRDefault="002B6FB8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67" w:type="dxa"/>
          </w:tcPr>
          <w:p w:rsidR="002B6FB8" w:rsidRDefault="002B6FB8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661" w:type="dxa"/>
          </w:tcPr>
          <w:p w:rsidR="002B6FB8" w:rsidRDefault="002B6FB8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6707" w:type="dxa"/>
            <w:gridSpan w:val="3"/>
          </w:tcPr>
          <w:p w:rsidR="002B6FB8" w:rsidRDefault="002B6FB8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0" w:type="dxa"/>
          </w:tcPr>
          <w:p w:rsidR="002B6FB8" w:rsidRDefault="002B6FB8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403" w:type="dxa"/>
          </w:tcPr>
          <w:p w:rsidR="002B6FB8" w:rsidRDefault="002B6FB8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490" w:type="dxa"/>
          </w:tcPr>
          <w:p w:rsidR="002B6FB8" w:rsidRDefault="002B6FB8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62" w:type="dxa"/>
          </w:tcPr>
          <w:p w:rsidR="002B6FB8" w:rsidRDefault="002B6FB8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10" w:type="dxa"/>
          </w:tcPr>
          <w:p w:rsidR="002B6FB8" w:rsidRDefault="002B6FB8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:rsidR="002B6FB8" w:rsidRDefault="002B6FB8" w:rsidP="002B6FB8">
      <w:pPr>
        <w:tabs>
          <w:tab w:val="left" w:pos="709"/>
          <w:tab w:val="left" w:pos="9356"/>
        </w:tabs>
        <w:spacing w:line="276" w:lineRule="auto"/>
        <w:ind w:right="33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</w:p>
    <w:p w:rsidR="002B6FB8" w:rsidRDefault="002B6FB8" w:rsidP="002B6FB8">
      <w:pPr>
        <w:tabs>
          <w:tab w:val="left" w:pos="709"/>
          <w:tab w:val="left" w:pos="9356"/>
        </w:tabs>
        <w:spacing w:line="276" w:lineRule="auto"/>
        <w:ind w:right="33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</w:p>
    <w:p w:rsidR="002B6FB8" w:rsidRDefault="002B6FB8" w:rsidP="002B6FB8">
      <w:pPr>
        <w:tabs>
          <w:tab w:val="left" w:pos="709"/>
          <w:tab w:val="left" w:pos="9356"/>
        </w:tabs>
        <w:spacing w:line="276" w:lineRule="auto"/>
        <w:ind w:right="33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</w:p>
    <w:p w:rsidR="00DA2609" w:rsidRDefault="00DA2609" w:rsidP="002B6FB8">
      <w:pPr>
        <w:tabs>
          <w:tab w:val="left" w:pos="709"/>
          <w:tab w:val="left" w:pos="9356"/>
        </w:tabs>
        <w:spacing w:line="276" w:lineRule="auto"/>
        <w:ind w:right="33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</w:p>
    <w:p w:rsidR="00EE41D0" w:rsidRDefault="00EE41D0" w:rsidP="002B6FB8">
      <w:pPr>
        <w:tabs>
          <w:tab w:val="left" w:pos="709"/>
          <w:tab w:val="left" w:pos="9356"/>
        </w:tabs>
        <w:spacing w:line="276" w:lineRule="auto"/>
        <w:ind w:right="33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</w:p>
    <w:p w:rsidR="00EE41D0" w:rsidRDefault="00EE41D0" w:rsidP="002B6FB8">
      <w:pPr>
        <w:tabs>
          <w:tab w:val="left" w:pos="709"/>
          <w:tab w:val="left" w:pos="9356"/>
        </w:tabs>
        <w:spacing w:line="276" w:lineRule="auto"/>
        <w:ind w:right="33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</w:p>
    <w:p w:rsidR="00EE41D0" w:rsidRDefault="00EE41D0" w:rsidP="002B6FB8">
      <w:pPr>
        <w:tabs>
          <w:tab w:val="left" w:pos="709"/>
          <w:tab w:val="left" w:pos="9356"/>
        </w:tabs>
        <w:spacing w:line="276" w:lineRule="auto"/>
        <w:ind w:right="33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</w:p>
    <w:p w:rsidR="002B6FB8" w:rsidRDefault="002B6FB8" w:rsidP="002B6FB8">
      <w:pPr>
        <w:tabs>
          <w:tab w:val="left" w:pos="709"/>
          <w:tab w:val="left" w:pos="9356"/>
        </w:tabs>
        <w:spacing w:line="276" w:lineRule="auto"/>
        <w:ind w:right="3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</w:p>
    <w:p w:rsidR="002B6FB8" w:rsidRDefault="002B6FB8" w:rsidP="002B6FB8">
      <w:pPr>
        <w:ind w:left="142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Рабочая программа дисциплины </w:t>
      </w:r>
      <w:r w:rsidR="00DA2609" w:rsidRPr="00DA260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en-US"/>
        </w:rPr>
        <w:t>ОД</w:t>
      </w:r>
      <w:r w:rsidRPr="00DA260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en-US"/>
        </w:rPr>
        <w:t>.</w:t>
      </w:r>
      <w:r w:rsidRPr="00DA2609"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  <w:t>04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en-US"/>
        </w:rPr>
        <w:t xml:space="preserve">Обществознание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рассмотрена и одобрена на заседа</w:t>
      </w:r>
      <w:r w:rsidR="00DA260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нии кафедры философии и истории, протокол от </w:t>
      </w:r>
      <w:r w:rsidR="00E8792B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27</w:t>
      </w:r>
      <w:r w:rsidR="00835E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мая 2026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г. № </w:t>
      </w:r>
      <w:r w:rsidR="005C5B0A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8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.</w:t>
      </w:r>
    </w:p>
    <w:p w:rsidR="002B6FB8" w:rsidRDefault="002B6FB8" w:rsidP="002B6FB8">
      <w:pPr>
        <w:widowControl w:val="0"/>
        <w:tabs>
          <w:tab w:val="left" w:pos="9356"/>
        </w:tabs>
        <w:overflowPunct w:val="0"/>
        <w:autoSpaceDE w:val="0"/>
        <w:autoSpaceDN w:val="0"/>
        <w:adjustRightInd w:val="0"/>
        <w:ind w:left="142" w:right="33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</w:p>
    <w:p w:rsidR="002B6FB8" w:rsidRDefault="002B6FB8" w:rsidP="002B6FB8">
      <w:pPr>
        <w:widowControl w:val="0"/>
        <w:tabs>
          <w:tab w:val="left" w:pos="9356"/>
        </w:tabs>
        <w:overflowPunct w:val="0"/>
        <w:autoSpaceDE w:val="0"/>
        <w:autoSpaceDN w:val="0"/>
        <w:adjustRightInd w:val="0"/>
        <w:ind w:left="142" w:right="33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</w:p>
    <w:p w:rsidR="002B6FB8" w:rsidRDefault="002B6FB8" w:rsidP="002B6FB8">
      <w:pPr>
        <w:widowControl w:val="0"/>
        <w:tabs>
          <w:tab w:val="left" w:pos="9356"/>
        </w:tabs>
        <w:overflowPunct w:val="0"/>
        <w:autoSpaceDE w:val="0"/>
        <w:autoSpaceDN w:val="0"/>
        <w:adjustRightInd w:val="0"/>
        <w:ind w:left="142" w:right="33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</w:p>
    <w:p w:rsidR="002B6FB8" w:rsidRDefault="002B6FB8" w:rsidP="002B6FB8">
      <w:pPr>
        <w:widowControl w:val="0"/>
        <w:overflowPunct w:val="0"/>
        <w:autoSpaceDE w:val="0"/>
        <w:autoSpaceDN w:val="0"/>
        <w:adjustRightInd w:val="0"/>
        <w:ind w:left="142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Заведующий кафедрой философии и истории               </w:t>
      </w:r>
      <w:r w:rsidR="00DA2609">
        <w:rPr>
          <w:noProof/>
        </w:rPr>
        <w:drawing>
          <wp:inline distT="0" distB="0" distL="0" distR="0" wp14:anchorId="04BF9EE2" wp14:editId="463EF794">
            <wp:extent cx="378173" cy="310101"/>
            <wp:effectExtent l="0" t="0" r="3175" b="0"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l="48871" t="29064" r="37740" b="50739"/>
                    <a:stretch/>
                  </pic:blipFill>
                  <pic:spPr bwMode="auto">
                    <a:xfrm>
                      <a:off x="0" y="0"/>
                      <a:ext cx="378293" cy="310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                О. А. Гербер                                               </w:t>
      </w:r>
    </w:p>
    <w:p w:rsidR="002B6FB8" w:rsidRDefault="002B6FB8" w:rsidP="002B6FB8">
      <w:pPr>
        <w:ind w:left="142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2B6FB8" w:rsidRDefault="002B6FB8" w:rsidP="002B6FB8">
      <w:pPr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2B6FB8" w:rsidRDefault="002B6FB8" w:rsidP="002B6FB8">
      <w:pPr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2B6FB8" w:rsidRDefault="002B6FB8" w:rsidP="002B6FB8">
      <w:pPr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2B6FB8" w:rsidRDefault="002B6FB8" w:rsidP="002B6FB8">
      <w:pPr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2B6FB8" w:rsidRDefault="002B6FB8" w:rsidP="002B6FB8">
      <w:pPr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2B6FB8" w:rsidRDefault="002B6FB8" w:rsidP="002B6FB8">
      <w:pPr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2B6FB8" w:rsidRDefault="002B6FB8" w:rsidP="002B6FB8">
      <w:pPr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tbl>
      <w:tblPr>
        <w:tblW w:w="1205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052"/>
      </w:tblGrid>
      <w:tr w:rsidR="002B6FB8" w:rsidTr="002B6FB8">
        <w:trPr>
          <w:trHeight w:val="425"/>
        </w:trPr>
        <w:tc>
          <w:tcPr>
            <w:tcW w:w="12052" w:type="dxa"/>
          </w:tcPr>
          <w:p w:rsidR="002B6FB8" w:rsidRDefault="002B6FB8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  <w:tbl>
            <w:tblPr>
              <w:tblW w:w="8505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1827"/>
            </w:tblGrid>
            <w:tr w:rsidR="002B6FB8">
              <w:trPr>
                <w:trHeight w:val="345"/>
              </w:trPr>
              <w:tc>
                <w:tcPr>
                  <w:tcW w:w="850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tbl>
                  <w:tblPr>
                    <w:tblW w:w="11747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861"/>
                    <w:gridCol w:w="6179"/>
                    <w:gridCol w:w="1713"/>
                    <w:gridCol w:w="1994"/>
                  </w:tblGrid>
                  <w:tr w:rsidR="002B6FB8">
                    <w:trPr>
                      <w:gridAfter w:val="1"/>
                      <w:wAfter w:w="1994" w:type="dxa"/>
                      <w:trHeight w:val="425"/>
                    </w:trPr>
                    <w:tc>
                      <w:tcPr>
                        <w:tcW w:w="9753" w:type="dxa"/>
                        <w:gridSpan w:val="3"/>
                        <w:hideMark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8324"/>
                        </w:tblGrid>
                        <w:tr w:rsidR="002B6FB8">
                          <w:trPr>
                            <w:trHeight w:val="345"/>
                          </w:trPr>
                          <w:tc>
                            <w:tcPr>
                              <w:tcW w:w="8324" w:type="dxa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hideMark/>
                            </w:tcPr>
                            <w:p w:rsidR="002B6FB8" w:rsidRDefault="002B6FB8">
                              <w:pPr>
                                <w:spacing w:line="276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en-US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000000"/>
                                  <w:sz w:val="28"/>
                                  <w:szCs w:val="28"/>
                                  <w:lang w:eastAsia="en-US"/>
                                </w:rPr>
                                <w:t>СОДЕРЖАНИЕ</w:t>
                              </w:r>
                            </w:p>
                          </w:tc>
                        </w:tr>
                      </w:tbl>
                      <w:p w:rsidR="002B6FB8" w:rsidRDefault="002B6FB8">
                        <w:pPr>
                          <w:spacing w:after="200" w:line="276" w:lineRule="auto"/>
                          <w:rPr>
                            <w:rFonts w:asciiTheme="minorHAnsi" w:eastAsiaTheme="minorHAnsi" w:hAnsiTheme="minorHAnsi" w:cs="Times New Roman"/>
                            <w:sz w:val="22"/>
                            <w:szCs w:val="22"/>
                            <w:lang w:eastAsia="en-US"/>
                          </w:rPr>
                        </w:pPr>
                      </w:p>
                    </w:tc>
                  </w:tr>
                  <w:tr w:rsidR="002B6FB8">
                    <w:trPr>
                      <w:gridAfter w:val="2"/>
                      <w:wAfter w:w="3707" w:type="dxa"/>
                      <w:trHeight w:val="141"/>
                    </w:trPr>
                    <w:tc>
                      <w:tcPr>
                        <w:tcW w:w="1861" w:type="dxa"/>
                      </w:tcPr>
                      <w:p w:rsidR="002B6FB8" w:rsidRDefault="002B6FB8">
                        <w:pPr>
                          <w:spacing w:line="276" w:lineRule="auto"/>
                          <w:ind w:right="-6888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</w:p>
                    </w:tc>
                    <w:tc>
                      <w:tcPr>
                        <w:tcW w:w="6179" w:type="dxa"/>
                      </w:tcPr>
                      <w:p w:rsidR="002B6FB8" w:rsidRDefault="002B6FB8">
                        <w:pPr>
                          <w:spacing w:line="276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</w:p>
                    </w:tc>
                  </w:tr>
                  <w:tr w:rsidR="002B6FB8">
                    <w:trPr>
                      <w:trHeight w:val="425"/>
                    </w:trPr>
                    <w:tc>
                      <w:tcPr>
                        <w:tcW w:w="11747" w:type="dxa"/>
                        <w:gridSpan w:val="4"/>
                        <w:hideMark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212"/>
                        </w:tblGrid>
                        <w:tr w:rsidR="002B6FB8" w:rsidRPr="007A6FAC">
                          <w:trPr>
                            <w:trHeight w:val="345"/>
                          </w:trPr>
                          <w:tc>
                            <w:tcPr>
                              <w:tcW w:w="9212" w:type="dxa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hideMark/>
                            </w:tcPr>
                            <w:p w:rsidR="002B6FB8" w:rsidRPr="007A6FAC" w:rsidRDefault="002B6FB8" w:rsidP="00A37A50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346"/>
                                </w:tabs>
                                <w:spacing w:line="276" w:lineRule="auto"/>
                                <w:ind w:left="62" w:right="848"/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en-US"/>
                                </w:rPr>
                              </w:pPr>
                              <w:r w:rsidRPr="007A6FA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eastAsia="en-US"/>
                                </w:rPr>
                                <w:t xml:space="preserve">1. Общая характеристика рабочей программы дисциплины </w:t>
                              </w:r>
                            </w:p>
                          </w:tc>
                        </w:tr>
                      </w:tbl>
                      <w:p w:rsidR="002B6FB8" w:rsidRPr="007A6FAC" w:rsidRDefault="002B6FB8">
                        <w:pPr>
                          <w:spacing w:line="276" w:lineRule="auto"/>
                          <w:rPr>
                            <w:rFonts w:ascii="Times New Roman" w:eastAsiaTheme="minorHAnsi" w:hAnsi="Times New Roman" w:cs="Times New Roman"/>
                            <w:sz w:val="22"/>
                            <w:szCs w:val="22"/>
                            <w:lang w:eastAsia="en-US"/>
                          </w:rPr>
                        </w:pPr>
                      </w:p>
                    </w:tc>
                  </w:tr>
                  <w:tr w:rsidR="002B6FB8">
                    <w:trPr>
                      <w:trHeight w:val="425"/>
                    </w:trPr>
                    <w:tc>
                      <w:tcPr>
                        <w:tcW w:w="11747" w:type="dxa"/>
                        <w:gridSpan w:val="4"/>
                        <w:hideMark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212"/>
                        </w:tblGrid>
                        <w:tr w:rsidR="002B6FB8" w:rsidRPr="007A6FAC">
                          <w:trPr>
                            <w:trHeight w:val="345"/>
                          </w:trPr>
                          <w:tc>
                            <w:tcPr>
                              <w:tcW w:w="9212" w:type="dxa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hideMark/>
                            </w:tcPr>
                            <w:p w:rsidR="002B6FB8" w:rsidRPr="007A6FAC" w:rsidRDefault="002B6FB8" w:rsidP="00A37A50">
                              <w:pPr>
                                <w:spacing w:line="276" w:lineRule="auto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en-US"/>
                                </w:rPr>
                              </w:pPr>
                              <w:r w:rsidRPr="007A6FA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eastAsia="en-US"/>
                                </w:rPr>
                                <w:t>2. Структура и содержание дисциплины</w:t>
                              </w:r>
                            </w:p>
                          </w:tc>
                        </w:tr>
                      </w:tbl>
                      <w:p w:rsidR="002B6FB8" w:rsidRPr="007A6FAC" w:rsidRDefault="002B6FB8">
                        <w:pPr>
                          <w:spacing w:line="276" w:lineRule="auto"/>
                          <w:rPr>
                            <w:rFonts w:ascii="Times New Roman" w:eastAsiaTheme="minorHAnsi" w:hAnsi="Times New Roman" w:cs="Times New Roman"/>
                            <w:sz w:val="22"/>
                            <w:szCs w:val="22"/>
                            <w:lang w:eastAsia="en-US"/>
                          </w:rPr>
                        </w:pPr>
                      </w:p>
                    </w:tc>
                  </w:tr>
                  <w:tr w:rsidR="002B6FB8">
                    <w:trPr>
                      <w:trHeight w:val="425"/>
                    </w:trPr>
                    <w:tc>
                      <w:tcPr>
                        <w:tcW w:w="11747" w:type="dxa"/>
                        <w:gridSpan w:val="4"/>
                        <w:hideMark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212"/>
                        </w:tblGrid>
                        <w:tr w:rsidR="002B6FB8" w:rsidRPr="007A6FAC">
                          <w:trPr>
                            <w:trHeight w:val="345"/>
                          </w:trPr>
                          <w:tc>
                            <w:tcPr>
                              <w:tcW w:w="9212" w:type="dxa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hideMark/>
                            </w:tcPr>
                            <w:p w:rsidR="002B6FB8" w:rsidRPr="007A6FAC" w:rsidRDefault="002B6FB8" w:rsidP="00A37A50">
                              <w:pPr>
                                <w:spacing w:line="276" w:lineRule="auto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en-US"/>
                                </w:rPr>
                              </w:pPr>
                              <w:r w:rsidRPr="007A6FA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eastAsia="en-US"/>
                                </w:rPr>
                                <w:t>3. Условия реализации дисциплины</w:t>
                              </w:r>
                            </w:p>
                          </w:tc>
                        </w:tr>
                      </w:tbl>
                      <w:p w:rsidR="002B6FB8" w:rsidRPr="007A6FAC" w:rsidRDefault="002B6FB8">
                        <w:pPr>
                          <w:spacing w:line="276" w:lineRule="auto"/>
                          <w:rPr>
                            <w:rFonts w:ascii="Times New Roman" w:eastAsiaTheme="minorHAnsi" w:hAnsi="Times New Roman" w:cs="Times New Roman"/>
                            <w:sz w:val="22"/>
                            <w:szCs w:val="22"/>
                            <w:lang w:eastAsia="en-US"/>
                          </w:rPr>
                        </w:pPr>
                      </w:p>
                    </w:tc>
                  </w:tr>
                  <w:tr w:rsidR="002B6FB8">
                    <w:trPr>
                      <w:trHeight w:val="425"/>
                    </w:trPr>
                    <w:tc>
                      <w:tcPr>
                        <w:tcW w:w="11747" w:type="dxa"/>
                        <w:gridSpan w:val="4"/>
                        <w:hideMark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212"/>
                        </w:tblGrid>
                        <w:tr w:rsidR="002B6FB8" w:rsidRPr="007A6FAC">
                          <w:trPr>
                            <w:trHeight w:val="345"/>
                          </w:trPr>
                          <w:tc>
                            <w:tcPr>
                              <w:tcW w:w="9212" w:type="dxa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hideMark/>
                            </w:tcPr>
                            <w:p w:rsidR="002B6FB8" w:rsidRPr="007A6FAC" w:rsidRDefault="002B6FB8" w:rsidP="00A37A50">
                              <w:pPr>
                                <w:spacing w:line="276" w:lineRule="auto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en-US"/>
                                </w:rPr>
                              </w:pPr>
                              <w:r w:rsidRPr="007A6FA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eastAsia="en-US"/>
                                </w:rPr>
                                <w:t xml:space="preserve">4. Контроль и оценка результатов освоения </w:t>
                              </w:r>
                              <w:r w:rsidR="007A6FA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eastAsia="en-US"/>
                                </w:rPr>
                                <w:t>д</w:t>
                              </w:r>
                              <w:r w:rsidRPr="007A6FA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eastAsia="en-US"/>
                                </w:rPr>
                                <w:t>исциплины</w:t>
                              </w:r>
                            </w:p>
                          </w:tc>
                        </w:tr>
                      </w:tbl>
                      <w:p w:rsidR="002B6FB8" w:rsidRPr="007A6FAC" w:rsidRDefault="002B6FB8">
                        <w:pPr>
                          <w:spacing w:line="276" w:lineRule="auto"/>
                          <w:rPr>
                            <w:rFonts w:ascii="Times New Roman" w:eastAsiaTheme="minorHAnsi" w:hAnsi="Times New Roman" w:cs="Times New Roman"/>
                            <w:sz w:val="22"/>
                            <w:szCs w:val="22"/>
                            <w:lang w:eastAsia="en-US"/>
                          </w:rPr>
                        </w:pPr>
                      </w:p>
                    </w:tc>
                  </w:tr>
                </w:tbl>
                <w:p w:rsidR="002B6FB8" w:rsidRDefault="002B6FB8">
                  <w:pPr>
                    <w:spacing w:line="0" w:lineRule="atLeast"/>
                    <w:ind w:right="-259"/>
                    <w:rPr>
                      <w:rFonts w:ascii="Times New Roman" w:eastAsia="Arial" w:hAnsi="Times New Roman" w:cs="Times New Roman"/>
                      <w:sz w:val="28"/>
                      <w:szCs w:val="28"/>
                      <w:lang w:eastAsia="en-US"/>
                    </w:rPr>
                  </w:pPr>
                </w:p>
                <w:p w:rsidR="002B6FB8" w:rsidRDefault="002B6FB8">
                  <w:pPr>
                    <w:spacing w:line="0" w:lineRule="atLeast"/>
                    <w:ind w:right="-259"/>
                    <w:jc w:val="center"/>
                    <w:rPr>
                      <w:rFonts w:ascii="Times New Roman" w:eastAsia="Arial" w:hAnsi="Times New Roman" w:cs="Times New Roman"/>
                      <w:b/>
                      <w:sz w:val="28"/>
                      <w:szCs w:val="28"/>
                      <w:lang w:eastAsia="en-US"/>
                    </w:rPr>
                  </w:pPr>
                </w:p>
                <w:p w:rsidR="002B6FB8" w:rsidRDefault="002B6FB8">
                  <w:pPr>
                    <w:spacing w:line="200" w:lineRule="exac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</w:pPr>
                </w:p>
                <w:p w:rsidR="002B6FB8" w:rsidRDefault="002B6FB8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2B6FB8" w:rsidRDefault="002B6FB8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2B6FB8" w:rsidRDefault="002B6FB8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2B6FB8" w:rsidRDefault="002B6FB8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2B6FB8" w:rsidRDefault="002B6FB8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2B6FB8" w:rsidRDefault="002B6FB8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2B6FB8" w:rsidRDefault="002B6FB8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2B6FB8" w:rsidRDefault="002B6FB8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2B6FB8" w:rsidRDefault="002B6FB8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2B6FB8" w:rsidRDefault="002B6FB8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2B6FB8" w:rsidRDefault="002B6FB8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2B6FB8" w:rsidRDefault="002B6FB8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2B6FB8" w:rsidRDefault="002B6FB8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2B6FB8" w:rsidRDefault="002B6FB8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2B6FB8" w:rsidRDefault="002B6FB8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2B6FB8" w:rsidRDefault="002B6FB8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2B6FB8" w:rsidRDefault="002B6FB8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2B6FB8" w:rsidRDefault="002B6FB8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2B6FB8" w:rsidRDefault="002B6FB8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2B6FB8" w:rsidRDefault="002B6FB8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2B6FB8" w:rsidRDefault="002B6FB8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2B6FB8" w:rsidRDefault="002B6FB8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A37A50" w:rsidRDefault="00A37A50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2B6FB8" w:rsidRDefault="002B6FB8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2B6FB8" w:rsidRDefault="002B6FB8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2B6FB8" w:rsidRDefault="002B6FB8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2B6FB8" w:rsidRDefault="002B6FB8">
                  <w:pPr>
                    <w:spacing w:line="276" w:lineRule="auto"/>
                    <w:ind w:right="-182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</w:pPr>
                </w:p>
              </w:tc>
            </w:tr>
          </w:tbl>
          <w:p w:rsidR="002B6FB8" w:rsidRDefault="002B6FB8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:rsidR="002B6FB8" w:rsidRDefault="002B6FB8" w:rsidP="002B6FB8">
      <w:pPr>
        <w:spacing w:line="324" w:lineRule="auto"/>
        <w:ind w:right="420"/>
        <w:rPr>
          <w:rFonts w:ascii="Arial" w:eastAsia="Arial" w:hAnsi="Arial"/>
          <w:b/>
          <w:sz w:val="25"/>
        </w:rPr>
      </w:pPr>
    </w:p>
    <w:p w:rsidR="002B6FB8" w:rsidRDefault="00DA2609" w:rsidP="002B6FB8">
      <w:pPr>
        <w:numPr>
          <w:ilvl w:val="0"/>
          <w:numId w:val="4"/>
        </w:numPr>
        <w:ind w:left="80" w:right="410" w:firstLine="414"/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en-US"/>
        </w:rPr>
        <w:lastRenderedPageBreak/>
        <w:t xml:space="preserve"> </w:t>
      </w:r>
      <w:r w:rsidR="002B6FB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en-US"/>
        </w:rPr>
        <w:t xml:space="preserve">ОБЩАЯ ХАРАКТЕРИСТИКА РАБОЧЕЙ ПРОГРАММЫ  ДИСЦИПЛИНЫ </w:t>
      </w:r>
    </w:p>
    <w:p w:rsidR="002B6FB8" w:rsidRDefault="002B6FB8" w:rsidP="002B6FB8">
      <w:pPr>
        <w:ind w:left="80" w:right="410" w:firstLine="414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2B6FB8" w:rsidRDefault="002B6FB8" w:rsidP="002B6FB8">
      <w:pPr>
        <w:tabs>
          <w:tab w:val="left" w:pos="940"/>
        </w:tabs>
        <w:spacing w:line="0" w:lineRule="atLeast"/>
        <w:ind w:left="80" w:right="410" w:firstLine="414"/>
        <w:jc w:val="center"/>
        <w:rPr>
          <w:rFonts w:ascii="Times New Roman" w:eastAsia="Arial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Arial" w:hAnsi="Times New Roman" w:cs="Times New Roman"/>
          <w:b/>
          <w:sz w:val="28"/>
          <w:szCs w:val="28"/>
          <w:lang w:eastAsia="en-US"/>
        </w:rPr>
        <w:t>1.1.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>
        <w:rPr>
          <w:rFonts w:ascii="Times New Roman" w:eastAsia="Arial" w:hAnsi="Times New Roman" w:cs="Times New Roman"/>
          <w:b/>
          <w:sz w:val="28"/>
          <w:szCs w:val="28"/>
          <w:lang w:eastAsia="en-US"/>
        </w:rPr>
        <w:t>Место дисциплины в структуре образовательной программы СПО</w:t>
      </w:r>
    </w:p>
    <w:p w:rsidR="002B6FB8" w:rsidRDefault="002B6FB8" w:rsidP="002B6FB8">
      <w:pPr>
        <w:spacing w:line="210" w:lineRule="exact"/>
        <w:ind w:left="80" w:right="410" w:firstLine="414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2B6FB8" w:rsidRDefault="00A37A50" w:rsidP="002B6FB8">
      <w:pPr>
        <w:ind w:left="80" w:right="410" w:firstLine="414"/>
        <w:jc w:val="both"/>
        <w:rPr>
          <w:rFonts w:ascii="Times New Roman" w:eastAsia="Arial" w:hAnsi="Times New Roman" w:cs="Times New Roman"/>
          <w:sz w:val="28"/>
          <w:szCs w:val="28"/>
          <w:lang w:eastAsia="en-US"/>
        </w:rPr>
      </w:pPr>
      <w:r>
        <w:rPr>
          <w:rFonts w:ascii="Times New Roman" w:eastAsia="Arial" w:hAnsi="Times New Roman" w:cs="Times New Roman"/>
          <w:sz w:val="28"/>
          <w:szCs w:val="28"/>
          <w:lang w:eastAsia="en-US"/>
        </w:rPr>
        <w:t>Д</w:t>
      </w:r>
      <w:r w:rsidR="002B6FB8">
        <w:rPr>
          <w:rFonts w:ascii="Times New Roman" w:eastAsia="Arial" w:hAnsi="Times New Roman" w:cs="Times New Roman"/>
          <w:sz w:val="28"/>
          <w:szCs w:val="28"/>
          <w:lang w:eastAsia="en-US"/>
        </w:rPr>
        <w:t>исциплина «Обществознание» является частью предметной области «Общественные науки», изучается в общеобразовательном цикле учебного плана ООП СПО с учетом профессиональной направленности в соответствии с ФГОС СПО.</w:t>
      </w:r>
    </w:p>
    <w:p w:rsidR="002B6FB8" w:rsidRDefault="002B6FB8" w:rsidP="002B6FB8">
      <w:pPr>
        <w:spacing w:line="264" w:lineRule="auto"/>
        <w:ind w:left="80" w:right="410" w:firstLine="414"/>
        <w:jc w:val="both"/>
        <w:rPr>
          <w:rFonts w:ascii="Times New Roman" w:eastAsia="Arial" w:hAnsi="Times New Roman" w:cs="Times New Roman"/>
          <w:sz w:val="28"/>
          <w:szCs w:val="28"/>
          <w:lang w:eastAsia="en-US"/>
        </w:rPr>
      </w:pPr>
    </w:p>
    <w:p w:rsidR="002B6FB8" w:rsidRDefault="002B6FB8" w:rsidP="002B6FB8">
      <w:pPr>
        <w:numPr>
          <w:ilvl w:val="1"/>
          <w:numId w:val="4"/>
        </w:numPr>
        <w:spacing w:line="0" w:lineRule="atLeast"/>
        <w:ind w:left="80" w:right="410" w:firstLine="414"/>
        <w:jc w:val="center"/>
        <w:rPr>
          <w:rFonts w:ascii="Times New Roman" w:eastAsia="Arial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Arial" w:hAnsi="Times New Roman" w:cs="Times New Roman"/>
          <w:b/>
          <w:sz w:val="28"/>
          <w:szCs w:val="28"/>
          <w:lang w:eastAsia="en-US"/>
        </w:rPr>
        <w:t>Цель и планируемые результаты освоения дисциплины</w:t>
      </w:r>
    </w:p>
    <w:p w:rsidR="002B6FB8" w:rsidRDefault="002B6FB8" w:rsidP="002B6FB8">
      <w:pPr>
        <w:spacing w:line="43" w:lineRule="exact"/>
        <w:ind w:left="80" w:right="410" w:firstLine="414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2B6FB8" w:rsidRDefault="002B6FB8" w:rsidP="002B6FB8">
      <w:pPr>
        <w:spacing w:line="0" w:lineRule="atLeast"/>
        <w:ind w:left="80" w:right="410" w:firstLine="414"/>
        <w:jc w:val="center"/>
        <w:rPr>
          <w:rFonts w:ascii="Times New Roman" w:eastAsia="Arial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Arial" w:hAnsi="Times New Roman" w:cs="Times New Roman"/>
          <w:b/>
          <w:sz w:val="28"/>
          <w:szCs w:val="28"/>
          <w:lang w:eastAsia="en-US"/>
        </w:rPr>
        <w:t>1.2.1. Цель дисциплины</w:t>
      </w:r>
    </w:p>
    <w:p w:rsidR="002B6FB8" w:rsidRDefault="002B6FB8" w:rsidP="002B6FB8">
      <w:pPr>
        <w:spacing w:line="210" w:lineRule="exact"/>
        <w:ind w:left="80" w:right="410" w:firstLine="414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2B6FB8" w:rsidRDefault="002B6FB8" w:rsidP="002B6FB8">
      <w:pPr>
        <w:ind w:left="80" w:right="410" w:firstLine="414"/>
        <w:jc w:val="both"/>
        <w:rPr>
          <w:rFonts w:ascii="Times New Roman" w:eastAsia="Arial" w:hAnsi="Times New Roman" w:cs="Times New Roman"/>
          <w:sz w:val="28"/>
          <w:szCs w:val="28"/>
          <w:lang w:eastAsia="en-US"/>
        </w:rPr>
      </w:pPr>
      <w:r>
        <w:rPr>
          <w:rFonts w:ascii="Times New Roman" w:eastAsia="Arial" w:hAnsi="Times New Roman" w:cs="Times New Roman"/>
          <w:sz w:val="28"/>
          <w:szCs w:val="28"/>
          <w:lang w:eastAsia="en-US"/>
        </w:rPr>
        <w:t>Основной целью изучения обществознания в организациях среднего профессионального образования является освоение обучающимися знаний о российском обществе и особенностях его развития в современных условиях, различных аспектах взаимодействия людей друг с другом и с основными социальными институтами, содействие формированию способности к рефлексии, оценке своих возможностей в повседневной и профессиональной деятельности.</w:t>
      </w:r>
    </w:p>
    <w:p w:rsidR="002B6FB8" w:rsidRDefault="002B6FB8" w:rsidP="002B6FB8">
      <w:pPr>
        <w:ind w:left="80" w:right="410" w:firstLine="414"/>
        <w:jc w:val="both"/>
        <w:rPr>
          <w:rFonts w:ascii="Times New Roman" w:eastAsia="Arial" w:hAnsi="Times New Roman" w:cs="Times New Roman"/>
          <w:sz w:val="28"/>
          <w:szCs w:val="28"/>
          <w:lang w:eastAsia="en-US"/>
        </w:rPr>
      </w:pPr>
      <w:r>
        <w:rPr>
          <w:rFonts w:ascii="Times New Roman" w:eastAsia="Arial" w:hAnsi="Times New Roman" w:cs="Times New Roman"/>
          <w:sz w:val="28"/>
          <w:szCs w:val="28"/>
          <w:lang w:eastAsia="en-US"/>
        </w:rPr>
        <w:t>Ключевыми задачами изучения обществознания с учётом преемственности с основной школой являются:</w:t>
      </w:r>
    </w:p>
    <w:p w:rsidR="002B6FB8" w:rsidRDefault="002B6FB8" w:rsidP="002B6FB8">
      <w:pPr>
        <w:numPr>
          <w:ilvl w:val="0"/>
          <w:numId w:val="6"/>
        </w:numPr>
        <w:tabs>
          <w:tab w:val="left" w:pos="1592"/>
        </w:tabs>
        <w:ind w:left="80" w:right="410" w:firstLine="414"/>
        <w:jc w:val="both"/>
        <w:rPr>
          <w:rFonts w:ascii="Times New Roman" w:eastAsia="Arial" w:hAnsi="Times New Roman" w:cs="Times New Roman"/>
          <w:sz w:val="28"/>
          <w:szCs w:val="28"/>
          <w:lang w:eastAsia="en-US"/>
        </w:rPr>
      </w:pPr>
      <w:r>
        <w:rPr>
          <w:rFonts w:ascii="Times New Roman" w:eastAsia="Arial" w:hAnsi="Times New Roman" w:cs="Times New Roman"/>
          <w:sz w:val="28"/>
          <w:szCs w:val="28"/>
          <w:lang w:eastAsia="en-US"/>
        </w:rPr>
        <w:t>воспитание общероссийской идентичности, гражданской ответственности, основанной на идеях патриотизма, гордости за достижения страны в различных областях жизни; приверженности демократическим ценностям, закрепленным в Конституции Российской Федерации;</w:t>
      </w:r>
    </w:p>
    <w:p w:rsidR="002B6FB8" w:rsidRDefault="002B6FB8" w:rsidP="002B6FB8">
      <w:pPr>
        <w:numPr>
          <w:ilvl w:val="0"/>
          <w:numId w:val="6"/>
        </w:numPr>
        <w:tabs>
          <w:tab w:val="left" w:pos="1229"/>
        </w:tabs>
        <w:ind w:left="80" w:right="410" w:firstLine="414"/>
        <w:jc w:val="both"/>
        <w:rPr>
          <w:rFonts w:ascii="Times New Roman" w:eastAsia="Arial" w:hAnsi="Times New Roman" w:cs="Times New Roman"/>
          <w:sz w:val="28"/>
          <w:szCs w:val="28"/>
          <w:lang w:eastAsia="en-US"/>
        </w:rPr>
      </w:pPr>
      <w:r>
        <w:rPr>
          <w:rFonts w:ascii="Times New Roman" w:eastAsia="Arial" w:hAnsi="Times New Roman" w:cs="Times New Roman"/>
          <w:sz w:val="28"/>
          <w:szCs w:val="28"/>
          <w:lang w:eastAsia="en-US"/>
        </w:rPr>
        <w:t>освоение системы знаний об обществе и человеке, формирование целостной картины общества;</w:t>
      </w:r>
    </w:p>
    <w:p w:rsidR="002B6FB8" w:rsidRDefault="002B6FB8" w:rsidP="002B6FB8">
      <w:pPr>
        <w:numPr>
          <w:ilvl w:val="0"/>
          <w:numId w:val="6"/>
        </w:numPr>
        <w:tabs>
          <w:tab w:val="left" w:pos="1246"/>
        </w:tabs>
        <w:ind w:left="79" w:right="410" w:firstLine="424"/>
        <w:jc w:val="both"/>
        <w:rPr>
          <w:rFonts w:ascii="Times New Roman" w:eastAsia="Arial" w:hAnsi="Times New Roman" w:cs="Times New Roman"/>
          <w:sz w:val="28"/>
          <w:szCs w:val="28"/>
          <w:lang w:eastAsia="en-US"/>
        </w:rPr>
      </w:pPr>
      <w:r>
        <w:rPr>
          <w:rFonts w:ascii="Times New Roman" w:eastAsia="Arial" w:hAnsi="Times New Roman" w:cs="Times New Roman"/>
          <w:sz w:val="28"/>
          <w:szCs w:val="28"/>
          <w:lang w:eastAsia="en-US"/>
        </w:rPr>
        <w:t>овладение умениями получать, анализировать, интерпретировать и систематизировать социальную информацию из различных источников, преобразовывать ее и использовать для самостоятельного решения учебно-познавательных, исследовательских и жизненных задач;</w:t>
      </w:r>
    </w:p>
    <w:p w:rsidR="002B6FB8" w:rsidRDefault="002B6FB8" w:rsidP="002B6FB8">
      <w:pPr>
        <w:numPr>
          <w:ilvl w:val="0"/>
          <w:numId w:val="6"/>
        </w:numPr>
        <w:tabs>
          <w:tab w:val="left" w:pos="-64"/>
        </w:tabs>
        <w:ind w:left="79" w:right="412" w:firstLine="424"/>
        <w:jc w:val="both"/>
        <w:rPr>
          <w:rFonts w:ascii="Times New Roman" w:eastAsia="Arial" w:hAnsi="Times New Roman" w:cs="Times New Roman"/>
          <w:sz w:val="28"/>
          <w:szCs w:val="28"/>
          <w:lang w:eastAsia="en-US"/>
        </w:rPr>
      </w:pPr>
      <w:r>
        <w:rPr>
          <w:rFonts w:ascii="Times New Roman" w:eastAsia="Arial" w:hAnsi="Times New Roman" w:cs="Times New Roman"/>
          <w:sz w:val="28"/>
          <w:szCs w:val="28"/>
          <w:lang w:eastAsia="en-US"/>
        </w:rPr>
        <w:t>совершенствование опыта применения полученных знаний и умений при анализе и оценке жизненных ситуаций, социальных фактов, поведения людей и собственных поступков в различных областях общественной жизни с учётом профессиональной направленности организации среднего профессионального образования;</w:t>
      </w:r>
    </w:p>
    <w:p w:rsidR="002B6FB8" w:rsidRDefault="002B6FB8" w:rsidP="002B6FB8">
      <w:pPr>
        <w:ind w:left="80" w:right="410" w:firstLine="414"/>
        <w:jc w:val="both"/>
        <w:rPr>
          <w:rFonts w:ascii="Times New Roman" w:eastAsia="Arial" w:hAnsi="Times New Roman" w:cs="Times New Roman"/>
          <w:sz w:val="28"/>
          <w:szCs w:val="28"/>
          <w:lang w:eastAsia="en-US"/>
        </w:rPr>
      </w:pPr>
      <w:r>
        <w:rPr>
          <w:rFonts w:ascii="Times New Roman" w:eastAsia="Arial" w:hAnsi="Times New Roman" w:cs="Times New Roman"/>
          <w:sz w:val="28"/>
          <w:szCs w:val="28"/>
          <w:lang w:eastAsia="en-US"/>
        </w:rPr>
        <w:t>- становление духовно-нравственных позиций и приоритетов личности в период ранней юности, выработка интереса к освоению социальных и гуманитарных дисциплин, развитие мотивации к предстоящему самоопределению</w:t>
      </w:r>
    </w:p>
    <w:p w:rsidR="002B6FB8" w:rsidRDefault="002B6FB8" w:rsidP="002B6FB8">
      <w:pPr>
        <w:spacing w:line="324" w:lineRule="auto"/>
        <w:ind w:left="140" w:right="420" w:firstLine="708"/>
        <w:jc w:val="center"/>
        <w:rPr>
          <w:rFonts w:ascii="Arial" w:eastAsia="Arial" w:hAnsi="Arial"/>
          <w:b/>
          <w:sz w:val="25"/>
        </w:rPr>
      </w:pPr>
      <w:r>
        <w:rPr>
          <w:rFonts w:ascii="Arial" w:eastAsia="Arial" w:hAnsi="Arial"/>
          <w:b/>
          <w:sz w:val="25"/>
        </w:rPr>
        <w:br w:type="page"/>
      </w:r>
    </w:p>
    <w:p w:rsidR="002B6FB8" w:rsidRDefault="002B6FB8" w:rsidP="002B6FB8">
      <w:pPr>
        <w:spacing w:line="324" w:lineRule="auto"/>
        <w:rPr>
          <w:rFonts w:ascii="Arial" w:eastAsia="Arial" w:hAnsi="Arial"/>
          <w:b/>
          <w:sz w:val="25"/>
        </w:rPr>
        <w:sectPr w:rsidR="002B6FB8">
          <w:pgSz w:w="11906" w:h="16840"/>
          <w:pgMar w:top="1138" w:right="430" w:bottom="860" w:left="1440" w:header="0" w:footer="0" w:gutter="0"/>
          <w:cols w:space="720"/>
        </w:sectPr>
      </w:pPr>
    </w:p>
    <w:p w:rsidR="002B6FB8" w:rsidRDefault="002B6FB8" w:rsidP="002B6FB8">
      <w:pPr>
        <w:spacing w:line="324" w:lineRule="auto"/>
        <w:ind w:left="140" w:right="420" w:firstLine="708"/>
        <w:jc w:val="center"/>
        <w:rPr>
          <w:rFonts w:ascii="Arial" w:eastAsia="Arial" w:hAnsi="Arial"/>
          <w:sz w:val="25"/>
        </w:rPr>
      </w:pPr>
      <w:r>
        <w:rPr>
          <w:rFonts w:ascii="Arial" w:eastAsia="Arial" w:hAnsi="Arial"/>
          <w:b/>
          <w:sz w:val="25"/>
        </w:rPr>
        <w:lastRenderedPageBreak/>
        <w:t>1.2.2. Планируемые результаты освоения дисциплины в соответствии с ФГОС СПО и на основе ФГОС СОО.</w:t>
      </w:r>
    </w:p>
    <w:p w:rsidR="002B6FB8" w:rsidRDefault="002B6FB8" w:rsidP="002B6FB8">
      <w:pPr>
        <w:tabs>
          <w:tab w:val="left" w:pos="3863"/>
        </w:tabs>
        <w:spacing w:line="291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ab/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0"/>
        <w:gridCol w:w="6100"/>
        <w:gridCol w:w="6140"/>
      </w:tblGrid>
      <w:tr w:rsidR="002B6FB8" w:rsidTr="002B6FB8">
        <w:trPr>
          <w:trHeight w:val="331"/>
        </w:trPr>
        <w:tc>
          <w:tcPr>
            <w:tcW w:w="25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jc w:val="center"/>
              <w:rPr>
                <w:rFonts w:ascii="Arial" w:eastAsia="Arial" w:hAnsi="Arial"/>
                <w:b/>
                <w:w w:val="83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83"/>
                <w:sz w:val="24"/>
                <w:lang w:eastAsia="en-US"/>
              </w:rPr>
              <w:t>Код и наименование</w:t>
            </w:r>
          </w:p>
        </w:tc>
        <w:tc>
          <w:tcPr>
            <w:tcW w:w="1222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3700"/>
              <w:rPr>
                <w:rFonts w:ascii="Arial" w:eastAsia="Arial" w:hAnsi="Arial"/>
                <w:b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Планируемые результаты освоения дисциплины</w:t>
            </w:r>
          </w:p>
        </w:tc>
      </w:tr>
      <w:tr w:rsidR="002B6FB8" w:rsidTr="002B6FB8">
        <w:trPr>
          <w:trHeight w:val="94"/>
        </w:trPr>
        <w:tc>
          <w:tcPr>
            <w:tcW w:w="254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jc w:val="center"/>
              <w:rPr>
                <w:rFonts w:ascii="Arial" w:eastAsia="Arial" w:hAnsi="Arial"/>
                <w:b/>
                <w:w w:val="79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79"/>
                <w:sz w:val="24"/>
                <w:lang w:eastAsia="en-US"/>
              </w:rPr>
              <w:t>формируемых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</w:tr>
      <w:tr w:rsidR="002B6FB8" w:rsidTr="002B6FB8">
        <w:trPr>
          <w:trHeight w:val="276"/>
        </w:trPr>
        <w:tc>
          <w:tcPr>
            <w:tcW w:w="254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Arial" w:eastAsia="Arial" w:hAnsi="Arial"/>
                <w:b/>
                <w:w w:val="79"/>
                <w:sz w:val="24"/>
                <w:lang w:eastAsia="en-US"/>
              </w:rPr>
            </w:pPr>
          </w:p>
        </w:tc>
        <w:tc>
          <w:tcPr>
            <w:tcW w:w="61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2720"/>
              <w:rPr>
                <w:rFonts w:ascii="Arial" w:eastAsia="Arial" w:hAnsi="Arial"/>
                <w:b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Общие</w:t>
            </w:r>
          </w:p>
        </w:tc>
        <w:tc>
          <w:tcPr>
            <w:tcW w:w="614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2160"/>
              <w:rPr>
                <w:rFonts w:ascii="Arial" w:eastAsia="Arial" w:hAnsi="Arial"/>
                <w:b/>
                <w:sz w:val="24"/>
                <w:vertAlign w:val="superscript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Дисциплинарные</w:t>
            </w:r>
            <w:hyperlink r:id="rId10" w:anchor="page6" w:history="1">
              <w:r>
                <w:rPr>
                  <w:rStyle w:val="a3"/>
                  <w:rFonts w:ascii="Arial" w:eastAsia="Arial" w:hAnsi="Arial"/>
                  <w:b/>
                  <w:color w:val="auto"/>
                  <w:sz w:val="24"/>
                  <w:u w:val="none"/>
                  <w:vertAlign w:val="superscript"/>
                  <w:lang w:eastAsia="en-US"/>
                </w:rPr>
                <w:t>1</w:t>
              </w:r>
            </w:hyperlink>
          </w:p>
        </w:tc>
      </w:tr>
      <w:tr w:rsidR="002B6FB8" w:rsidTr="002B6FB8">
        <w:trPr>
          <w:trHeight w:val="276"/>
        </w:trPr>
        <w:tc>
          <w:tcPr>
            <w:tcW w:w="254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jc w:val="center"/>
              <w:rPr>
                <w:rFonts w:ascii="Arial" w:eastAsia="Arial" w:hAnsi="Arial"/>
                <w:b/>
                <w:w w:val="83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83"/>
                <w:sz w:val="24"/>
                <w:lang w:eastAsia="en-US"/>
              </w:rPr>
              <w:t>компетенций</w:t>
            </w:r>
          </w:p>
        </w:tc>
        <w:tc>
          <w:tcPr>
            <w:tcW w:w="1222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Arial" w:eastAsia="Arial" w:hAnsi="Arial"/>
                <w:b/>
                <w:sz w:val="24"/>
                <w:lang w:eastAsia="en-US"/>
              </w:rPr>
            </w:pPr>
          </w:p>
        </w:tc>
        <w:tc>
          <w:tcPr>
            <w:tcW w:w="61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Arial" w:eastAsia="Arial" w:hAnsi="Arial"/>
                <w:b/>
                <w:sz w:val="24"/>
                <w:vertAlign w:val="superscript"/>
                <w:lang w:eastAsia="en-US"/>
              </w:rPr>
            </w:pPr>
          </w:p>
        </w:tc>
      </w:tr>
      <w:tr w:rsidR="002B6FB8" w:rsidTr="002B6FB8">
        <w:trPr>
          <w:trHeight w:val="73"/>
        </w:trPr>
        <w:tc>
          <w:tcPr>
            <w:tcW w:w="254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Arial" w:eastAsia="Arial" w:hAnsi="Arial"/>
                <w:b/>
                <w:w w:val="83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</w:tr>
      <w:tr w:rsidR="002B6FB8" w:rsidTr="002B6FB8">
        <w:trPr>
          <w:trHeight w:val="65"/>
        </w:trPr>
        <w:tc>
          <w:tcPr>
            <w:tcW w:w="2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</w:tr>
      <w:tr w:rsidR="002B6FB8" w:rsidTr="002B6FB8">
        <w:trPr>
          <w:trHeight w:val="263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263" w:lineRule="exac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ОК 01.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263" w:lineRule="exac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В части трудового воспитания: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263" w:lineRule="exac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сформировать знания об (о):</w:t>
            </w:r>
          </w:p>
        </w:tc>
      </w:tr>
      <w:tr w:rsidR="002B6FB8" w:rsidTr="002B6FB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Выбирать способы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8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8"/>
                <w:sz w:val="24"/>
                <w:lang w:eastAsia="en-US"/>
              </w:rPr>
              <w:t>- готовность к труду, осознание ценности мастерства,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обществе как целостной развивающейся системе в</w:t>
            </w:r>
          </w:p>
        </w:tc>
      </w:tr>
      <w:tr w:rsidR="002B6FB8" w:rsidTr="002B6FB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решения задач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трудолюбие; У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  <w:t>единстве и взаимодействии основных сфер и институтов;</w:t>
            </w:r>
          </w:p>
        </w:tc>
      </w:tr>
      <w:tr w:rsidR="002B6FB8" w:rsidTr="002B6FB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профессиональной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  <w:t>- готовность к активной деятельности технологической и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  <w:t>основах социальной динамики; глобальных проблемах и</w:t>
            </w:r>
          </w:p>
        </w:tc>
      </w:tr>
      <w:tr w:rsidR="002B6FB8" w:rsidTr="002B6FB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деятельности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  <w:t>социальной направленности, способность инициировать,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вызовах современности; перспективах развития</w:t>
            </w:r>
          </w:p>
        </w:tc>
      </w:tr>
      <w:tr w:rsidR="002B6FB8" w:rsidTr="002B6FB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применительно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планировать и самостоятельно выполнять такую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  <w:t>современного общества, в том числе тенденций развития</w:t>
            </w:r>
          </w:p>
        </w:tc>
      </w:tr>
      <w:tr w:rsidR="002B6FB8" w:rsidTr="002B6FB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к различным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деятельность;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Российской Федерации;</w:t>
            </w:r>
          </w:p>
        </w:tc>
      </w:tr>
      <w:tr w:rsidR="002B6FB8" w:rsidTr="002B6FB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контекстам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интерес к различным сферам профессиональной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человеке как субъекте общественных отношений и</w:t>
            </w:r>
          </w:p>
        </w:tc>
      </w:tr>
      <w:tr w:rsidR="002B6FB8" w:rsidTr="002B6FB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деятельности,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  <w:t>сознательной деятельности; особенностях социализации</w:t>
            </w:r>
          </w:p>
        </w:tc>
      </w:tr>
      <w:tr w:rsidR="002B6FB8" w:rsidTr="002B6FB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  <w:t>Овладение универсальными учебными познавательными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  <w:t>личности в современных условиях, сознании, познании и</w:t>
            </w:r>
          </w:p>
        </w:tc>
      </w:tr>
      <w:tr w:rsidR="002B6FB8" w:rsidTr="002B6FB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действиями: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0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0"/>
                <w:sz w:val="24"/>
                <w:lang w:eastAsia="en-US"/>
              </w:rPr>
              <w:t>самосознании человека; особенностях профессиональной</w:t>
            </w:r>
          </w:p>
        </w:tc>
      </w:tr>
      <w:tr w:rsidR="002B6FB8" w:rsidTr="002B6FB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а) базовые логические действия: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0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0"/>
                <w:sz w:val="24"/>
                <w:lang w:eastAsia="en-US"/>
              </w:rPr>
              <w:t>деятельности в области науки, культуры, экономической и</w:t>
            </w:r>
          </w:p>
        </w:tc>
      </w:tr>
      <w:tr w:rsidR="002B6FB8" w:rsidTr="002B6FB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9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9"/>
                <w:sz w:val="24"/>
                <w:lang w:eastAsia="en-US"/>
              </w:rPr>
              <w:t>- самостоятельно формулировать и актуализировать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финансовой сферах;</w:t>
            </w:r>
          </w:p>
        </w:tc>
      </w:tr>
      <w:tr w:rsidR="002B6FB8" w:rsidTr="002B6FB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проблему, рассматривать ее всесторонне;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8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8"/>
                <w:sz w:val="24"/>
                <w:lang w:eastAsia="en-US"/>
              </w:rPr>
              <w:t>- экономике как науке и хозяйстве, роли государства в</w:t>
            </w:r>
          </w:p>
        </w:tc>
      </w:tr>
      <w:tr w:rsidR="002B6FB8" w:rsidTr="002B6FB8">
        <w:trPr>
          <w:trHeight w:val="314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89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89"/>
                <w:sz w:val="24"/>
                <w:lang w:eastAsia="en-US"/>
              </w:rPr>
              <w:t>- устанавливать существенный признак или основания для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экономике, в том числе государственной политики</w:t>
            </w:r>
          </w:p>
        </w:tc>
      </w:tr>
      <w:tr w:rsidR="002B6FB8" w:rsidTr="002B6FB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сравнения, классификации и обобщения;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 xml:space="preserve">поддержки конкуренции и </w:t>
            </w:r>
            <w:proofErr w:type="spellStart"/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импортозамещения</w:t>
            </w:r>
            <w:proofErr w:type="spellEnd"/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,</w:t>
            </w:r>
          </w:p>
        </w:tc>
      </w:tr>
      <w:tr w:rsidR="002B6FB8" w:rsidTr="002B6FB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4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4"/>
                <w:sz w:val="24"/>
                <w:lang w:eastAsia="en-US"/>
              </w:rPr>
              <w:t>- определять цели деятельности, задавать параметры и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особенностях рыночных отношений в современной</w:t>
            </w:r>
          </w:p>
        </w:tc>
      </w:tr>
      <w:tr w:rsidR="002B6FB8" w:rsidTr="002B6FB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критерии их достижения;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экономике;</w:t>
            </w:r>
          </w:p>
        </w:tc>
      </w:tr>
      <w:tr w:rsidR="002B6FB8" w:rsidTr="002B6FB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выявлять закономерности и противоречия  в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системе права и законодательства Российской</w:t>
            </w:r>
          </w:p>
        </w:tc>
      </w:tr>
      <w:tr w:rsidR="002B6FB8" w:rsidTr="002B6FB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рассматриваемых  явлениях;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Федерации;</w:t>
            </w:r>
          </w:p>
        </w:tc>
      </w:tr>
      <w:tr w:rsidR="002B6FB8" w:rsidTr="002B6FB8">
        <w:trPr>
          <w:trHeight w:val="41"/>
        </w:trPr>
        <w:tc>
          <w:tcPr>
            <w:tcW w:w="2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</w:tr>
    </w:tbl>
    <w:p w:rsidR="002B6FB8" w:rsidRDefault="002B6FB8" w:rsidP="002B6FB8">
      <w:pPr>
        <w:spacing w:line="20" w:lineRule="exact"/>
        <w:rPr>
          <w:rFonts w:ascii="Times New Roman" w:eastAsia="Times New Roman" w:hAnsi="Times New Roman" w:cs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35712" behindDoc="0" locked="0" layoutInCell="1" allowOverlap="1">
                <wp:simplePos x="0" y="0"/>
                <wp:positionH relativeFrom="column">
                  <wp:posOffset>84455</wp:posOffset>
                </wp:positionH>
                <wp:positionV relativeFrom="paragraph">
                  <wp:posOffset>159385</wp:posOffset>
                </wp:positionV>
                <wp:extent cx="1828800" cy="0"/>
                <wp:effectExtent l="0" t="0" r="19050" b="19050"/>
                <wp:wrapNone/>
                <wp:docPr id="45" name="Прямая соединительная линия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880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5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.65pt,12.55pt" to="150.65pt,1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" strokeweight=".72pt"/>
            </w:pict>
          </mc:Fallback>
        </mc:AlternateContent>
      </w:r>
    </w:p>
    <w:p w:rsidR="002B6FB8" w:rsidRDefault="002B6FB8" w:rsidP="002B6FB8">
      <w:pPr>
        <w:spacing w:line="250" w:lineRule="exact"/>
        <w:rPr>
          <w:rFonts w:ascii="Times New Roman" w:eastAsia="Times New Roman" w:hAnsi="Times New Roman" w:cs="Times New Roman"/>
        </w:rPr>
      </w:pPr>
    </w:p>
    <w:p w:rsidR="002B6FB8" w:rsidRDefault="002B6FB8" w:rsidP="002B6FB8">
      <w:pPr>
        <w:numPr>
          <w:ilvl w:val="0"/>
          <w:numId w:val="8"/>
        </w:numPr>
        <w:tabs>
          <w:tab w:val="left" w:pos="240"/>
        </w:tabs>
        <w:spacing w:line="0" w:lineRule="atLeast"/>
        <w:ind w:left="240" w:hanging="106"/>
        <w:rPr>
          <w:rFonts w:ascii="Times New Roman" w:hAnsi="Times New Roman" w:cs="Times New Roman"/>
          <w:sz w:val="26"/>
          <w:vertAlign w:val="superscript"/>
        </w:rPr>
      </w:pPr>
      <w:r>
        <w:rPr>
          <w:rFonts w:ascii="Times New Roman" w:hAnsi="Times New Roman" w:cs="Times New Roman"/>
        </w:rPr>
        <w:t>Дисциплинарные (предметные) результаты указаны в соответствии с их полным перечнем во ФГОС СОО (в редакции 12.08.2022 №732)</w:t>
      </w:r>
    </w:p>
    <w:p w:rsidR="002B6FB8" w:rsidRDefault="002B6FB8" w:rsidP="002B6FB8">
      <w:pPr>
        <w:spacing w:line="0" w:lineRule="atLeast"/>
        <w:jc w:val="right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6</w:t>
      </w:r>
    </w:p>
    <w:p w:rsidR="002B6FB8" w:rsidRDefault="002B6FB8" w:rsidP="002B6FB8">
      <w:pPr>
        <w:rPr>
          <w:rFonts w:ascii="Times New Roman" w:hAnsi="Times New Roman" w:cs="Times New Roman"/>
          <w:sz w:val="22"/>
        </w:rPr>
        <w:sectPr w:rsidR="002B6FB8">
          <w:pgSz w:w="16840" w:h="11906" w:orient="landscape"/>
          <w:pgMar w:top="1440" w:right="1138" w:bottom="430" w:left="860" w:header="0" w:footer="0" w:gutter="0"/>
          <w:cols w:space="720"/>
        </w:sectPr>
      </w:pPr>
    </w:p>
    <w:p w:rsidR="002B6FB8" w:rsidRDefault="002B6FB8" w:rsidP="002B6FB8">
      <w:pPr>
        <w:spacing w:line="242" w:lineRule="exact"/>
        <w:rPr>
          <w:rFonts w:ascii="Times New Roman" w:eastAsia="Times New Roman" w:hAnsi="Times New Roman" w:cs="Times New Roman"/>
        </w:rPr>
      </w:pPr>
      <w:bookmarkStart w:id="1" w:name="page7"/>
      <w:bookmarkEnd w:id="1"/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0"/>
        <w:gridCol w:w="6100"/>
        <w:gridCol w:w="6140"/>
      </w:tblGrid>
      <w:tr w:rsidR="002B6FB8" w:rsidTr="002B6FB8">
        <w:trPr>
          <w:trHeight w:val="281"/>
        </w:trPr>
        <w:tc>
          <w:tcPr>
            <w:tcW w:w="25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вносить коррективы в деятельность, оценивать</w:t>
            </w:r>
          </w:p>
        </w:tc>
        <w:tc>
          <w:tcPr>
            <w:tcW w:w="61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  <w:t>- владение базовым понятийным аппаратом социальных</w:t>
            </w:r>
          </w:p>
        </w:tc>
      </w:tr>
      <w:tr w:rsidR="002B6FB8" w:rsidTr="002B6FB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соответствие результатов целям, оценивать риски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  <w:t>наук, умение различать существенные и несущественные</w:t>
            </w:r>
          </w:p>
        </w:tc>
      </w:tr>
      <w:tr w:rsidR="002B6FB8" w:rsidTr="002B6FB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последствий деятельности;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признаки понятий, определять различные смыслы</w:t>
            </w:r>
          </w:p>
        </w:tc>
      </w:tr>
      <w:tr w:rsidR="002B6FB8" w:rsidTr="002B6FB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развивать креативное мышление при решении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89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89"/>
                <w:sz w:val="24"/>
                <w:lang w:eastAsia="en-US"/>
              </w:rPr>
              <w:t>многозначных понятий, классифицировать используемые в</w:t>
            </w:r>
          </w:p>
        </w:tc>
      </w:tr>
      <w:tr w:rsidR="002B6FB8" w:rsidTr="002B6FB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жизненных проблем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9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9"/>
                <w:sz w:val="24"/>
                <w:lang w:eastAsia="en-US"/>
              </w:rPr>
              <w:t>социальных науках понятия и термины; использовать</w:t>
            </w:r>
          </w:p>
        </w:tc>
      </w:tr>
      <w:tr w:rsidR="002B6FB8" w:rsidTr="002B6FB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б) базовые исследовательские действия: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  <w:t>понятийный аппарат при анализе и оценке социальных</w:t>
            </w:r>
          </w:p>
        </w:tc>
      </w:tr>
      <w:tr w:rsidR="002B6FB8" w:rsidTr="002B6FB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владеть навыками учебно-исследовательской и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явлений, для ориентации в социальных науках и при</w:t>
            </w:r>
          </w:p>
        </w:tc>
      </w:tr>
      <w:tr w:rsidR="002B6FB8" w:rsidTr="002B6FB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  <w:t>проектной деятельности, навыками разрешения проблем;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  <w:t>изложении собственных суждений и построении устных и</w:t>
            </w:r>
          </w:p>
        </w:tc>
      </w:tr>
      <w:tr w:rsidR="002B6FB8" w:rsidTr="002B6FB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выявлять причинно-следственные связи и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письменных высказываний;</w:t>
            </w:r>
          </w:p>
        </w:tc>
      </w:tr>
      <w:tr w:rsidR="002B6FB8" w:rsidTr="002B6FB8">
        <w:trPr>
          <w:trHeight w:val="314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  <w:t>актуализировать задачу, выдвигать гипотезу ее решения,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владение умениями формулировать на основе</w:t>
            </w:r>
          </w:p>
        </w:tc>
      </w:tr>
      <w:tr w:rsidR="002B6FB8" w:rsidTr="002B6FB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находить аргументы для доказательства своих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приобретенных социально-гуманитарных знаний</w:t>
            </w:r>
          </w:p>
        </w:tc>
      </w:tr>
      <w:tr w:rsidR="002B6FB8" w:rsidTr="002B6FB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4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4"/>
                <w:sz w:val="24"/>
                <w:lang w:eastAsia="en-US"/>
              </w:rPr>
              <w:t>утверждений, задавать параметры и критерии решения;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7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7"/>
                <w:sz w:val="24"/>
                <w:lang w:eastAsia="en-US"/>
              </w:rPr>
              <w:t>собственные суждения и аргументы по определенным</w:t>
            </w:r>
          </w:p>
        </w:tc>
      </w:tr>
      <w:tr w:rsidR="002B6FB8" w:rsidTr="002B6FB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анализировать полученные в ходе решения задачи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проблемам с точки зрения социальных ценностей и</w:t>
            </w:r>
          </w:p>
        </w:tc>
      </w:tr>
      <w:tr w:rsidR="002B6FB8" w:rsidTr="002B6FB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9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9"/>
                <w:sz w:val="24"/>
                <w:lang w:eastAsia="en-US"/>
              </w:rPr>
              <w:t>результаты, критически оценивать их достоверность,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использовать ключевые понятия, теоретические</w:t>
            </w:r>
          </w:p>
        </w:tc>
      </w:tr>
      <w:tr w:rsidR="002B6FB8" w:rsidTr="002B6FB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прогнозировать изменение в новых условиях;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8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8"/>
                <w:sz w:val="24"/>
                <w:lang w:eastAsia="en-US"/>
              </w:rPr>
              <w:t>положения социальных наук для объяснения явлений</w:t>
            </w:r>
          </w:p>
        </w:tc>
      </w:tr>
      <w:tr w:rsidR="002B6FB8" w:rsidTr="002B6FB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-- уметь переносить знания в познавательную и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социальной действительности; конкретизировать</w:t>
            </w:r>
          </w:p>
        </w:tc>
      </w:tr>
      <w:tr w:rsidR="002B6FB8" w:rsidTr="002B6FB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практическую области жизнедеятельности;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теоретические положения фактами социальной</w:t>
            </w:r>
          </w:p>
        </w:tc>
      </w:tr>
      <w:tr w:rsidR="002B6FB8" w:rsidTr="002B6FB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уметь интегрировать знания из разных предметных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89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89"/>
                <w:sz w:val="24"/>
                <w:lang w:eastAsia="en-US"/>
              </w:rPr>
              <w:t>действительности, модельными ситуациями, примерами из</w:t>
            </w:r>
          </w:p>
        </w:tc>
      </w:tr>
      <w:tr w:rsidR="002B6FB8" w:rsidTr="002B6FB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областей;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личного социального опыта и фактами социальной</w:t>
            </w:r>
          </w:p>
        </w:tc>
      </w:tr>
      <w:tr w:rsidR="002B6FB8" w:rsidTr="002B6FB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выдвигать новые идеи, предлагать оригинальные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  <w:t>действительности, в том числе по соблюдению правил</w:t>
            </w:r>
          </w:p>
        </w:tc>
      </w:tr>
      <w:tr w:rsidR="002B6FB8" w:rsidTr="002B6FB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подходы и решения;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8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8"/>
                <w:sz w:val="24"/>
                <w:lang w:eastAsia="en-US"/>
              </w:rPr>
              <w:t>здорового образа жизни; умение создавать типологии</w:t>
            </w:r>
          </w:p>
        </w:tc>
      </w:tr>
      <w:tr w:rsidR="002B6FB8" w:rsidTr="002B6FB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и способность их использования в познавательной и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89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89"/>
                <w:sz w:val="24"/>
                <w:lang w:eastAsia="en-US"/>
              </w:rPr>
              <w:t>социальных процессов и явлений на основе предложенных</w:t>
            </w:r>
          </w:p>
        </w:tc>
      </w:tr>
      <w:tr w:rsidR="002B6FB8" w:rsidTr="002B6FB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социальной практике</w:t>
            </w:r>
          </w:p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критериев;</w:t>
            </w:r>
          </w:p>
        </w:tc>
      </w:tr>
      <w:tr w:rsidR="002B6FB8" w:rsidTr="002B6FB8">
        <w:trPr>
          <w:trHeight w:val="41"/>
        </w:trPr>
        <w:tc>
          <w:tcPr>
            <w:tcW w:w="2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</w:tr>
      <w:tr w:rsidR="002B6FB8" w:rsidTr="002B6FB8">
        <w:trPr>
          <w:trHeight w:val="263"/>
        </w:trPr>
        <w:tc>
          <w:tcPr>
            <w:tcW w:w="254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263" w:lineRule="exac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ОК 02. Использовать</w:t>
            </w:r>
          </w:p>
          <w:p w:rsidR="002B6FB8" w:rsidRDefault="002B6FB8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  <w:t>современные средства</w:t>
            </w:r>
          </w:p>
          <w:p w:rsidR="002B6FB8" w:rsidRDefault="002B6FB8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поиска, анализа и</w:t>
            </w:r>
          </w:p>
          <w:p w:rsidR="002B6FB8" w:rsidRDefault="002B6FB8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интерпретации</w:t>
            </w:r>
          </w:p>
          <w:p w:rsidR="002B6FB8" w:rsidRDefault="002B6FB8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информации, и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2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263" w:lineRule="exac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сформировать знания об (о):</w:t>
            </w:r>
          </w:p>
        </w:tc>
      </w:tr>
      <w:tr w:rsidR="002B6FB8" w:rsidTr="002B6FB8">
        <w:trPr>
          <w:trHeight w:val="312"/>
        </w:trPr>
        <w:tc>
          <w:tcPr>
            <w:tcW w:w="254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 xml:space="preserve">- особенностях процесса </w:t>
            </w:r>
            <w:proofErr w:type="spellStart"/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цифровизации</w:t>
            </w:r>
            <w:proofErr w:type="spellEnd"/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 xml:space="preserve"> и влиянии</w:t>
            </w:r>
          </w:p>
        </w:tc>
      </w:tr>
      <w:tr w:rsidR="002B6FB8" w:rsidTr="002B6FB8">
        <w:trPr>
          <w:trHeight w:val="312"/>
        </w:trPr>
        <w:tc>
          <w:tcPr>
            <w:tcW w:w="254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4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4"/>
                <w:sz w:val="24"/>
                <w:lang w:eastAsia="en-US"/>
              </w:rPr>
              <w:t>массовых коммуникаций на все сферы жизни общества;</w:t>
            </w:r>
          </w:p>
        </w:tc>
      </w:tr>
      <w:tr w:rsidR="002B6FB8" w:rsidTr="002B6FB8">
        <w:trPr>
          <w:trHeight w:val="312"/>
        </w:trPr>
        <w:tc>
          <w:tcPr>
            <w:tcW w:w="254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5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5"/>
                <w:sz w:val="24"/>
                <w:lang w:eastAsia="en-US"/>
              </w:rPr>
              <w:t>владение умениями применять полученные знания при</w:t>
            </w:r>
          </w:p>
        </w:tc>
      </w:tr>
      <w:tr w:rsidR="002B6FB8" w:rsidTr="002B6FB8">
        <w:trPr>
          <w:trHeight w:val="312"/>
        </w:trPr>
        <w:tc>
          <w:tcPr>
            <w:tcW w:w="254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анализе социальной информации, полученной из</w:t>
            </w:r>
          </w:p>
        </w:tc>
      </w:tr>
      <w:tr w:rsidR="002B6FB8" w:rsidTr="002B6FB8">
        <w:trPr>
          <w:trHeight w:val="41"/>
        </w:trPr>
        <w:tc>
          <w:tcPr>
            <w:tcW w:w="2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</w:tr>
    </w:tbl>
    <w:p w:rsidR="002B6FB8" w:rsidRDefault="002B6FB8" w:rsidP="002B6FB8">
      <w:pPr>
        <w:spacing w:line="172" w:lineRule="exact"/>
        <w:rPr>
          <w:rFonts w:ascii="Times New Roman" w:eastAsia="Times New Roman" w:hAnsi="Times New Roman" w:cs="Times New Roman"/>
        </w:rPr>
      </w:pPr>
    </w:p>
    <w:p w:rsidR="002B6FB8" w:rsidRDefault="002B6FB8" w:rsidP="002B6FB8">
      <w:pPr>
        <w:rPr>
          <w:rFonts w:ascii="Times New Roman" w:hAnsi="Times New Roman" w:cs="Times New Roman"/>
          <w:sz w:val="22"/>
        </w:rPr>
        <w:sectPr w:rsidR="002B6FB8">
          <w:pgSz w:w="16840" w:h="11906" w:orient="landscape"/>
          <w:pgMar w:top="1440" w:right="1138" w:bottom="430" w:left="860" w:header="0" w:footer="0" w:gutter="0"/>
          <w:cols w:space="720"/>
        </w:sectPr>
      </w:pPr>
    </w:p>
    <w:p w:rsidR="002B6FB8" w:rsidRDefault="002B6FB8" w:rsidP="002B6FB8">
      <w:pPr>
        <w:spacing w:line="271" w:lineRule="exact"/>
        <w:rPr>
          <w:rFonts w:ascii="Times New Roman" w:eastAsia="Times New Roman" w:hAnsi="Times New Roman" w:cs="Times New Roman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36736" behindDoc="0" locked="0" layoutInCell="1" allowOverlap="1" wp14:anchorId="3C5ADBB7" wp14:editId="04ABD540">
                <wp:simplePos x="0" y="0"/>
                <wp:positionH relativeFrom="page">
                  <wp:posOffset>551180</wp:posOffset>
                </wp:positionH>
                <wp:positionV relativeFrom="page">
                  <wp:posOffset>1083310</wp:posOffset>
                </wp:positionV>
                <wp:extent cx="9363710" cy="0"/>
                <wp:effectExtent l="0" t="0" r="27940" b="19050"/>
                <wp:wrapNone/>
                <wp:docPr id="44" name="Прямая соединительная линия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363710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4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3.4pt,85.3pt" to="780.7pt,8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" strokeweight=".16931mm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7760" behindDoc="0" locked="0" layoutInCell="1" allowOverlap="1" wp14:anchorId="4F209C97" wp14:editId="31242A5E">
                <wp:simplePos x="0" y="0"/>
                <wp:positionH relativeFrom="page">
                  <wp:posOffset>554355</wp:posOffset>
                </wp:positionH>
                <wp:positionV relativeFrom="page">
                  <wp:posOffset>1080135</wp:posOffset>
                </wp:positionV>
                <wp:extent cx="0" cy="5562600"/>
                <wp:effectExtent l="0" t="0" r="19050" b="19050"/>
                <wp:wrapNone/>
                <wp:docPr id="43" name="Прямая соединительная линия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6260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3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3.65pt,85.05pt" to="43.65pt,52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" strokeweight=".16931mm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8784" behindDoc="0" locked="0" layoutInCell="1" allowOverlap="1" wp14:anchorId="537A2600" wp14:editId="10109D47">
                <wp:simplePos x="0" y="0"/>
                <wp:positionH relativeFrom="page">
                  <wp:posOffset>2153285</wp:posOffset>
                </wp:positionH>
                <wp:positionV relativeFrom="page">
                  <wp:posOffset>1080135</wp:posOffset>
                </wp:positionV>
                <wp:extent cx="0" cy="5562600"/>
                <wp:effectExtent l="0" t="0" r="19050" b="19050"/>
                <wp:wrapNone/>
                <wp:docPr id="42" name="Прямая соединительная линия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62600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69.55pt,85.05pt" to="169.55pt,52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" strokeweight=".16967mm">
                <w10:wrap anchorx="page" anchory="page"/>
              </v:line>
            </w:pict>
          </mc:Fallback>
        </mc:AlternateContent>
      </w:r>
      <w:bookmarkStart w:id="2" w:name="page8"/>
      <w:bookmarkEnd w:id="2"/>
    </w:p>
    <w:p w:rsidR="002B6FB8" w:rsidRDefault="002B6FB8" w:rsidP="002B6FB8">
      <w:pPr>
        <w:spacing w:line="0" w:lineRule="atLeast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информационные</w:t>
      </w:r>
    </w:p>
    <w:p w:rsidR="002B6FB8" w:rsidRDefault="002B6FB8" w:rsidP="002B6FB8">
      <w:pPr>
        <w:spacing w:line="54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B6FB8" w:rsidRDefault="002B6FB8" w:rsidP="002B6FB8">
      <w:pPr>
        <w:spacing w:line="0" w:lineRule="atLeast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технологии для</w:t>
      </w:r>
    </w:p>
    <w:p w:rsidR="002B6FB8" w:rsidRDefault="002B6FB8" w:rsidP="002B6FB8">
      <w:pPr>
        <w:spacing w:line="41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B6FB8" w:rsidRDefault="002B6FB8" w:rsidP="002B6FB8">
      <w:pPr>
        <w:spacing w:line="0" w:lineRule="atLeast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выполнения задач</w:t>
      </w:r>
    </w:p>
    <w:p w:rsidR="002B6FB8" w:rsidRDefault="002B6FB8" w:rsidP="002B6FB8">
      <w:pPr>
        <w:spacing w:line="59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B6FB8" w:rsidRDefault="002B6FB8" w:rsidP="002B6FB8">
      <w:pPr>
        <w:spacing w:line="0" w:lineRule="atLeast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профессиональной</w:t>
      </w:r>
    </w:p>
    <w:p w:rsidR="002B6FB8" w:rsidRDefault="002B6FB8" w:rsidP="002B6FB8">
      <w:pPr>
        <w:spacing w:line="66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B6FB8" w:rsidRDefault="002B6FB8" w:rsidP="002B6FB8">
      <w:pPr>
        <w:spacing w:line="0" w:lineRule="atLeast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деятельности</w:t>
      </w:r>
    </w:p>
    <w:p w:rsidR="002B6FB8" w:rsidRDefault="002B6FB8" w:rsidP="002B6FB8">
      <w:pPr>
        <w:spacing w:line="266" w:lineRule="exact"/>
        <w:rPr>
          <w:rFonts w:ascii="Times New Roman" w:eastAsia="Times New Roman" w:hAnsi="Times New Roman" w:cs="Times New Roman"/>
        </w:rPr>
      </w:pPr>
      <w:r>
        <w:rPr>
          <w:rFonts w:ascii="Times New Roman" w:eastAsia="Arial" w:hAnsi="Times New Roman" w:cs="Times New Roman"/>
          <w:sz w:val="24"/>
        </w:rPr>
        <w:br w:type="column"/>
      </w:r>
    </w:p>
    <w:p w:rsidR="002B6FB8" w:rsidRDefault="002B6FB8" w:rsidP="002B6FB8">
      <w:pPr>
        <w:spacing w:line="0" w:lineRule="atLeast"/>
        <w:ind w:left="5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источников разного типа, включая официальные</w:t>
      </w:r>
    </w:p>
    <w:p w:rsidR="002B6FB8" w:rsidRDefault="002B6FB8" w:rsidP="002B6FB8">
      <w:pPr>
        <w:spacing w:line="20" w:lineRule="exact"/>
        <w:rPr>
          <w:rFonts w:ascii="Times New Roman" w:eastAsia="Times New Roman" w:hAnsi="Times New Roman" w:cs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39808" behindDoc="0" locked="0" layoutInCell="1" allowOverlap="1" wp14:anchorId="686E6703" wp14:editId="6E72BD19">
                <wp:simplePos x="0" y="0"/>
                <wp:positionH relativeFrom="column">
                  <wp:posOffset>-68580</wp:posOffset>
                </wp:positionH>
                <wp:positionV relativeFrom="paragraph">
                  <wp:posOffset>-177800</wp:posOffset>
                </wp:positionV>
                <wp:extent cx="0" cy="5561965"/>
                <wp:effectExtent l="0" t="0" r="19050" b="19685"/>
                <wp:wrapNone/>
                <wp:docPr id="41" name="Прямая соединительная линия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6196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.4pt,-14pt" to="-5.4pt,42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" strokeweight=".48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 wp14:anchorId="42CD4E36" wp14:editId="593E3745">
                <wp:simplePos x="0" y="0"/>
                <wp:positionH relativeFrom="column">
                  <wp:posOffset>3818890</wp:posOffset>
                </wp:positionH>
                <wp:positionV relativeFrom="paragraph">
                  <wp:posOffset>-177800</wp:posOffset>
                </wp:positionV>
                <wp:extent cx="0" cy="5561965"/>
                <wp:effectExtent l="0" t="0" r="19050" b="19685"/>
                <wp:wrapNone/>
                <wp:docPr id="40" name="Прямая соединительная линия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61965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0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0.7pt,-14pt" to="300.7pt,42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" strokeweight=".16967mm"/>
            </w:pict>
          </mc:Fallback>
        </mc:AlternateContent>
      </w:r>
    </w:p>
    <w:p w:rsidR="002B6FB8" w:rsidRDefault="002B6FB8" w:rsidP="002B6FB8">
      <w:pPr>
        <w:spacing w:line="16" w:lineRule="exact"/>
        <w:rPr>
          <w:rFonts w:ascii="Times New Roman" w:eastAsia="Times New Roman" w:hAnsi="Times New Roman" w:cs="Times New Roman"/>
        </w:rPr>
      </w:pPr>
    </w:p>
    <w:p w:rsidR="002B6FB8" w:rsidRDefault="002B6FB8" w:rsidP="002B6FB8">
      <w:pPr>
        <w:spacing w:line="0" w:lineRule="atLeast"/>
        <w:ind w:left="5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 xml:space="preserve">публикации на </w:t>
      </w:r>
      <w:proofErr w:type="spellStart"/>
      <w:r>
        <w:rPr>
          <w:rFonts w:ascii="Times New Roman" w:eastAsia="Arial" w:hAnsi="Times New Roman" w:cs="Times New Roman"/>
          <w:sz w:val="24"/>
        </w:rPr>
        <w:t>интернет-ресурсах</w:t>
      </w:r>
      <w:proofErr w:type="spellEnd"/>
      <w:r>
        <w:rPr>
          <w:rFonts w:ascii="Times New Roman" w:eastAsia="Arial" w:hAnsi="Times New Roman" w:cs="Times New Roman"/>
          <w:sz w:val="24"/>
        </w:rPr>
        <w:t xml:space="preserve"> государственных</w:t>
      </w:r>
    </w:p>
    <w:p w:rsidR="002B6FB8" w:rsidRDefault="002B6FB8" w:rsidP="002B6FB8">
      <w:pPr>
        <w:spacing w:line="41" w:lineRule="exact"/>
        <w:rPr>
          <w:rFonts w:ascii="Times New Roman" w:eastAsia="Times New Roman" w:hAnsi="Times New Roman" w:cs="Times New Roman"/>
        </w:rPr>
      </w:pPr>
    </w:p>
    <w:p w:rsidR="002B6FB8" w:rsidRDefault="002B6FB8" w:rsidP="002B6FB8">
      <w:pPr>
        <w:spacing w:line="0" w:lineRule="atLeast"/>
        <w:ind w:left="5"/>
        <w:rPr>
          <w:rFonts w:ascii="Times New Roman" w:eastAsia="Arial" w:hAnsi="Times New Roman" w:cs="Times New Roman"/>
          <w:sz w:val="22"/>
        </w:rPr>
      </w:pPr>
      <w:r>
        <w:rPr>
          <w:rFonts w:ascii="Times New Roman" w:eastAsia="Arial" w:hAnsi="Times New Roman" w:cs="Times New Roman"/>
          <w:sz w:val="22"/>
        </w:rPr>
        <w:t>органов, нормативные правовые акты, государственные</w:t>
      </w:r>
    </w:p>
    <w:p w:rsidR="002B6FB8" w:rsidRDefault="002B6FB8" w:rsidP="002B6FB8">
      <w:pPr>
        <w:spacing w:line="54" w:lineRule="exact"/>
        <w:rPr>
          <w:rFonts w:ascii="Times New Roman" w:eastAsia="Times New Roman" w:hAnsi="Times New Roman" w:cs="Times New Roman"/>
        </w:rPr>
      </w:pPr>
    </w:p>
    <w:p w:rsidR="002B6FB8" w:rsidRDefault="002B6FB8" w:rsidP="002B6FB8">
      <w:pPr>
        <w:spacing w:line="0" w:lineRule="atLeast"/>
        <w:ind w:left="5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документы стратегического характера, публикации в</w:t>
      </w:r>
    </w:p>
    <w:p w:rsidR="002B6FB8" w:rsidRDefault="002B6FB8" w:rsidP="002B6FB8">
      <w:pPr>
        <w:spacing w:line="41" w:lineRule="exact"/>
        <w:rPr>
          <w:rFonts w:ascii="Times New Roman" w:eastAsia="Times New Roman" w:hAnsi="Times New Roman" w:cs="Times New Roman"/>
        </w:rPr>
      </w:pPr>
    </w:p>
    <w:p w:rsidR="002B6FB8" w:rsidRDefault="002B6FB8" w:rsidP="002B6FB8">
      <w:pPr>
        <w:spacing w:line="0" w:lineRule="atLeast"/>
        <w:ind w:left="5"/>
        <w:rPr>
          <w:rFonts w:ascii="Times New Roman" w:eastAsia="Arial" w:hAnsi="Times New Roman" w:cs="Times New Roman"/>
          <w:sz w:val="23"/>
        </w:rPr>
      </w:pPr>
      <w:r>
        <w:rPr>
          <w:rFonts w:ascii="Times New Roman" w:eastAsia="Arial" w:hAnsi="Times New Roman" w:cs="Times New Roman"/>
          <w:sz w:val="23"/>
        </w:rPr>
        <w:t>средствах массовой информации; осуществлять поиск</w:t>
      </w:r>
    </w:p>
    <w:p w:rsidR="002B6FB8" w:rsidRDefault="002B6FB8" w:rsidP="002B6FB8">
      <w:pPr>
        <w:spacing w:line="48" w:lineRule="exact"/>
        <w:rPr>
          <w:rFonts w:ascii="Times New Roman" w:eastAsia="Times New Roman" w:hAnsi="Times New Roman" w:cs="Times New Roman"/>
        </w:rPr>
      </w:pPr>
    </w:p>
    <w:p w:rsidR="002B6FB8" w:rsidRDefault="002B6FB8" w:rsidP="002B6FB8">
      <w:pPr>
        <w:spacing w:line="0" w:lineRule="atLeast"/>
        <w:ind w:left="5"/>
        <w:rPr>
          <w:rFonts w:ascii="Times New Roman" w:eastAsia="Arial" w:hAnsi="Times New Roman" w:cs="Times New Roman"/>
          <w:sz w:val="23"/>
        </w:rPr>
      </w:pPr>
      <w:r>
        <w:rPr>
          <w:rFonts w:ascii="Times New Roman" w:eastAsia="Arial" w:hAnsi="Times New Roman" w:cs="Times New Roman"/>
          <w:sz w:val="23"/>
        </w:rPr>
        <w:t>социальной информации, представленной в различных</w:t>
      </w:r>
    </w:p>
    <w:p w:rsidR="002B6FB8" w:rsidRDefault="002B6FB8" w:rsidP="002B6FB8">
      <w:pPr>
        <w:spacing w:line="43" w:lineRule="exact"/>
        <w:rPr>
          <w:rFonts w:ascii="Times New Roman" w:eastAsia="Times New Roman" w:hAnsi="Times New Roman" w:cs="Times New Roman"/>
        </w:rPr>
      </w:pPr>
    </w:p>
    <w:p w:rsidR="002B6FB8" w:rsidRDefault="002B6FB8" w:rsidP="002B6FB8">
      <w:pPr>
        <w:spacing w:line="0" w:lineRule="atLeast"/>
        <w:ind w:left="5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знаковых системах, извлекать информацию из</w:t>
      </w:r>
    </w:p>
    <w:p w:rsidR="002B6FB8" w:rsidRDefault="002B6FB8" w:rsidP="002B6FB8">
      <w:pPr>
        <w:spacing w:line="41" w:lineRule="exact"/>
        <w:rPr>
          <w:rFonts w:ascii="Times New Roman" w:eastAsia="Times New Roman" w:hAnsi="Times New Roman" w:cs="Times New Roman"/>
        </w:rPr>
      </w:pPr>
    </w:p>
    <w:p w:rsidR="002B6FB8" w:rsidRDefault="002B6FB8" w:rsidP="002B6FB8">
      <w:pPr>
        <w:spacing w:line="0" w:lineRule="atLeast"/>
        <w:ind w:left="5"/>
        <w:rPr>
          <w:rFonts w:ascii="Times New Roman" w:eastAsia="Arial" w:hAnsi="Times New Roman" w:cs="Times New Roman"/>
          <w:sz w:val="22"/>
        </w:rPr>
      </w:pPr>
      <w:r>
        <w:rPr>
          <w:rFonts w:ascii="Times New Roman" w:eastAsia="Arial" w:hAnsi="Times New Roman" w:cs="Times New Roman"/>
          <w:sz w:val="22"/>
        </w:rPr>
        <w:t>неадаптированных источников, вести целенаправленный</w:t>
      </w:r>
    </w:p>
    <w:p w:rsidR="002B6FB8" w:rsidRDefault="002B6FB8" w:rsidP="002B6FB8">
      <w:pPr>
        <w:spacing w:line="54" w:lineRule="exact"/>
        <w:rPr>
          <w:rFonts w:ascii="Times New Roman" w:eastAsia="Times New Roman" w:hAnsi="Times New Roman" w:cs="Times New Roman"/>
        </w:rPr>
      </w:pPr>
    </w:p>
    <w:p w:rsidR="002B6FB8" w:rsidRDefault="002B6FB8" w:rsidP="002B6FB8">
      <w:pPr>
        <w:spacing w:line="0" w:lineRule="atLeast"/>
        <w:ind w:left="5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поиск необходимых сведений, для восполнения</w:t>
      </w:r>
    </w:p>
    <w:p w:rsidR="002B6FB8" w:rsidRDefault="002B6FB8" w:rsidP="002B6FB8">
      <w:pPr>
        <w:spacing w:line="43" w:lineRule="exact"/>
        <w:rPr>
          <w:rFonts w:ascii="Times New Roman" w:eastAsia="Times New Roman" w:hAnsi="Times New Roman" w:cs="Times New Roman"/>
        </w:rPr>
      </w:pPr>
    </w:p>
    <w:p w:rsidR="002B6FB8" w:rsidRDefault="002B6FB8" w:rsidP="002B6FB8">
      <w:pPr>
        <w:spacing w:line="0" w:lineRule="atLeast"/>
        <w:ind w:left="5"/>
        <w:rPr>
          <w:rFonts w:ascii="Times New Roman" w:eastAsia="Arial" w:hAnsi="Times New Roman" w:cs="Times New Roman"/>
          <w:sz w:val="23"/>
        </w:rPr>
      </w:pPr>
      <w:r>
        <w:rPr>
          <w:rFonts w:ascii="Times New Roman" w:eastAsia="Arial" w:hAnsi="Times New Roman" w:cs="Times New Roman"/>
          <w:sz w:val="23"/>
        </w:rPr>
        <w:t>недостающих звеньев, делать обоснованные выводы,</w:t>
      </w:r>
    </w:p>
    <w:p w:rsidR="002B6FB8" w:rsidRDefault="002B6FB8" w:rsidP="002B6FB8">
      <w:pPr>
        <w:spacing w:line="48" w:lineRule="exact"/>
        <w:rPr>
          <w:rFonts w:ascii="Times New Roman" w:eastAsia="Times New Roman" w:hAnsi="Times New Roman" w:cs="Times New Roman"/>
        </w:rPr>
      </w:pPr>
    </w:p>
    <w:p w:rsidR="002B6FB8" w:rsidRDefault="002B6FB8" w:rsidP="002B6FB8">
      <w:pPr>
        <w:spacing w:line="0" w:lineRule="atLeast"/>
        <w:ind w:left="5"/>
        <w:rPr>
          <w:rFonts w:ascii="Times New Roman" w:eastAsia="Arial" w:hAnsi="Times New Roman" w:cs="Times New Roman"/>
          <w:sz w:val="23"/>
        </w:rPr>
      </w:pPr>
      <w:r>
        <w:rPr>
          <w:rFonts w:ascii="Times New Roman" w:eastAsia="Arial" w:hAnsi="Times New Roman" w:cs="Times New Roman"/>
          <w:sz w:val="23"/>
        </w:rPr>
        <w:t>различать отдельные компоненты в информационном</w:t>
      </w:r>
    </w:p>
    <w:p w:rsidR="002B6FB8" w:rsidRDefault="002B6FB8" w:rsidP="002B6FB8">
      <w:pPr>
        <w:spacing w:line="43" w:lineRule="exact"/>
        <w:rPr>
          <w:rFonts w:ascii="Times New Roman" w:eastAsia="Times New Roman" w:hAnsi="Times New Roman" w:cs="Times New Roman"/>
        </w:rPr>
      </w:pPr>
    </w:p>
    <w:p w:rsidR="002B6FB8" w:rsidRDefault="002B6FB8" w:rsidP="002B6FB8">
      <w:pPr>
        <w:spacing w:line="0" w:lineRule="atLeast"/>
        <w:ind w:left="5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сообщении, выделять факты, выводы, оценочные</w:t>
      </w:r>
    </w:p>
    <w:p w:rsidR="002B6FB8" w:rsidRDefault="002B6FB8" w:rsidP="002B6FB8">
      <w:pPr>
        <w:spacing w:line="36" w:lineRule="exact"/>
        <w:rPr>
          <w:rFonts w:ascii="Times New Roman" w:eastAsia="Times New Roman" w:hAnsi="Times New Roman" w:cs="Times New Roman"/>
        </w:rPr>
      </w:pPr>
    </w:p>
    <w:p w:rsidR="002B6FB8" w:rsidRDefault="002B6FB8" w:rsidP="002B6FB8">
      <w:pPr>
        <w:spacing w:line="0" w:lineRule="atLeast"/>
        <w:ind w:left="5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суждения, мнения;</w:t>
      </w:r>
    </w:p>
    <w:p w:rsidR="002B6FB8" w:rsidRDefault="002B6FB8" w:rsidP="002B6FB8">
      <w:pPr>
        <w:spacing w:line="41" w:lineRule="exact"/>
        <w:rPr>
          <w:rFonts w:ascii="Times New Roman" w:eastAsia="Times New Roman" w:hAnsi="Times New Roman" w:cs="Times New Roman"/>
        </w:rPr>
      </w:pPr>
    </w:p>
    <w:p w:rsidR="002B6FB8" w:rsidRDefault="002B6FB8" w:rsidP="002B6FB8">
      <w:pPr>
        <w:numPr>
          <w:ilvl w:val="0"/>
          <w:numId w:val="10"/>
        </w:numPr>
        <w:tabs>
          <w:tab w:val="left" w:pos="144"/>
        </w:tabs>
        <w:spacing w:line="300" w:lineRule="auto"/>
        <w:ind w:left="5" w:right="520" w:hanging="5"/>
        <w:rPr>
          <w:rFonts w:ascii="Times New Roman" w:eastAsia="Arial" w:hAnsi="Times New Roman" w:cs="Times New Roman"/>
          <w:sz w:val="21"/>
        </w:rPr>
      </w:pPr>
      <w:r>
        <w:rPr>
          <w:rFonts w:ascii="Times New Roman" w:eastAsia="Arial" w:hAnsi="Times New Roman" w:cs="Times New Roman"/>
          <w:sz w:val="21"/>
        </w:rPr>
        <w:t>сформированность навыков оценивания социальной информации, в том числе поступающей по каналам сетевых коммуникаций, владение умением определять степень достоверности информации; владение умением соотносить различные оценки социальных явлений, содержащиеся в источниках информации, давать на основе полученных знаний правовую оценку действиям людей в модельных ситуациях;</w:t>
      </w:r>
    </w:p>
    <w:p w:rsidR="002B6FB8" w:rsidRDefault="002B6FB8" w:rsidP="002B6FB8">
      <w:pPr>
        <w:numPr>
          <w:ilvl w:val="0"/>
          <w:numId w:val="10"/>
        </w:numPr>
        <w:tabs>
          <w:tab w:val="left" w:pos="144"/>
        </w:tabs>
        <w:spacing w:line="312" w:lineRule="auto"/>
        <w:ind w:left="5" w:right="260" w:hanging="5"/>
        <w:rPr>
          <w:rFonts w:ascii="Times New Roman" w:eastAsia="Arial" w:hAnsi="Times New Roman" w:cs="Times New Roman"/>
          <w:sz w:val="21"/>
        </w:rPr>
      </w:pPr>
      <w:r>
        <w:rPr>
          <w:rFonts w:ascii="Times New Roman" w:eastAsia="Arial" w:hAnsi="Times New Roman" w:cs="Times New Roman"/>
          <w:sz w:val="21"/>
        </w:rPr>
        <w:t>умение определять связи социальных объектов и явлений с помощью различных знаковых систем; сформированность представлений о методах изучения социальных явлений и процессов, включая универсальные методы науки, а также специальные методы социального познания, в том числе социологические опросы, биографический метод, социальное прогнозирование.</w:t>
      </w:r>
    </w:p>
    <w:p w:rsidR="002B6FB8" w:rsidRDefault="002B6FB8" w:rsidP="002B6FB8">
      <w:pPr>
        <w:spacing w:line="20" w:lineRule="exact"/>
        <w:rPr>
          <w:rFonts w:ascii="Times New Roman" w:eastAsia="Times New Roman" w:hAnsi="Times New Roman" w:cs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42DB411C" wp14:editId="705DB05A">
                <wp:simplePos x="0" y="0"/>
                <wp:positionH relativeFrom="column">
                  <wp:posOffset>-5541010</wp:posOffset>
                </wp:positionH>
                <wp:positionV relativeFrom="paragraph">
                  <wp:posOffset>-17145</wp:posOffset>
                </wp:positionV>
                <wp:extent cx="9363075" cy="0"/>
                <wp:effectExtent l="0" t="0" r="9525" b="19050"/>
                <wp:wrapNone/>
                <wp:docPr id="39" name="Прямая соединительная линия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36307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9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36.3pt,-1.35pt" to="300.95pt,-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" strokeweight=".48pt"/>
            </w:pict>
          </mc:Fallback>
        </mc:AlternateContent>
      </w:r>
    </w:p>
    <w:p w:rsidR="002B6FB8" w:rsidRDefault="002B6FB8" w:rsidP="002B6FB8">
      <w:pPr>
        <w:spacing w:line="139" w:lineRule="exact"/>
        <w:rPr>
          <w:rFonts w:ascii="Times New Roman" w:eastAsia="Times New Roman" w:hAnsi="Times New Roman" w:cs="Times New Roman"/>
        </w:rPr>
      </w:pPr>
    </w:p>
    <w:p w:rsidR="002B6FB8" w:rsidRDefault="002B6FB8" w:rsidP="002B6FB8">
      <w:pPr>
        <w:spacing w:line="0" w:lineRule="atLeast"/>
        <w:jc w:val="right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8</w:t>
      </w:r>
    </w:p>
    <w:p w:rsidR="002B6FB8" w:rsidRDefault="002B6FB8" w:rsidP="002B6FB8">
      <w:pPr>
        <w:rPr>
          <w:rFonts w:ascii="Times New Roman" w:hAnsi="Times New Roman" w:cs="Times New Roman"/>
          <w:sz w:val="22"/>
        </w:rPr>
        <w:sectPr w:rsidR="002B6FB8">
          <w:pgSz w:w="16840" w:h="11906" w:orient="landscape"/>
          <w:pgMar w:top="1440" w:right="1138" w:bottom="430" w:left="980" w:header="0" w:footer="0" w:gutter="0"/>
          <w:cols w:num="2" w:space="720" w:equalWidth="0">
            <w:col w:w="7895" w:space="720"/>
            <w:col w:w="6105"/>
          </w:cols>
        </w:sectPr>
      </w:pPr>
    </w:p>
    <w:p w:rsidR="002B6FB8" w:rsidRDefault="002B6FB8" w:rsidP="002B6FB8">
      <w:pPr>
        <w:spacing w:line="271" w:lineRule="exact"/>
        <w:rPr>
          <w:rFonts w:ascii="Times New Roman" w:eastAsia="Times New Roman" w:hAnsi="Times New Roman" w:cs="Times New Roman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55435D16" wp14:editId="14570084">
                <wp:simplePos x="0" y="0"/>
                <wp:positionH relativeFrom="page">
                  <wp:posOffset>551180</wp:posOffset>
                </wp:positionH>
                <wp:positionV relativeFrom="page">
                  <wp:posOffset>1083310</wp:posOffset>
                </wp:positionV>
                <wp:extent cx="9363710" cy="0"/>
                <wp:effectExtent l="0" t="0" r="27940" b="19050"/>
                <wp:wrapNone/>
                <wp:docPr id="38" name="Прямая соединительная линия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363710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8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3.4pt,85.3pt" to="780.7pt,8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" strokeweight=".16931mm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68BB9487" wp14:editId="7F3DF14E">
                <wp:simplePos x="0" y="0"/>
                <wp:positionH relativeFrom="page">
                  <wp:posOffset>554355</wp:posOffset>
                </wp:positionH>
                <wp:positionV relativeFrom="page">
                  <wp:posOffset>1080135</wp:posOffset>
                </wp:positionV>
                <wp:extent cx="0" cy="5562600"/>
                <wp:effectExtent l="0" t="0" r="19050" b="19050"/>
                <wp:wrapNone/>
                <wp:docPr id="37" name="Прямая соединительная линия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6260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7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3.65pt,85.05pt" to="43.65pt,52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" strokeweight=".16931mm">
                <w10:wrap anchorx="page" anchory="page"/>
              </v:line>
            </w:pict>
          </mc:Fallback>
        </mc:AlternateContent>
      </w:r>
      <w:bookmarkStart w:id="3" w:name="page9"/>
      <w:bookmarkEnd w:id="3"/>
    </w:p>
    <w:p w:rsidR="002B6FB8" w:rsidRPr="007A6FAC" w:rsidRDefault="002B6FB8" w:rsidP="002B6FB8">
      <w:pPr>
        <w:spacing w:line="312" w:lineRule="auto"/>
        <w:rPr>
          <w:rFonts w:ascii="Times New Roman" w:eastAsia="Arial" w:hAnsi="Times New Roman" w:cs="Times New Roman"/>
          <w:sz w:val="24"/>
          <w:szCs w:val="24"/>
        </w:rPr>
      </w:pPr>
      <w:r w:rsidRPr="007A6FAC">
        <w:rPr>
          <w:rFonts w:ascii="Times New Roman" w:eastAsia="Arial" w:hAnsi="Times New Roman" w:cs="Times New Roman"/>
          <w:sz w:val="24"/>
          <w:szCs w:val="24"/>
        </w:rPr>
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</w:r>
    </w:p>
    <w:p w:rsidR="002B6FB8" w:rsidRDefault="002B6FB8" w:rsidP="002B6FB8">
      <w:pPr>
        <w:spacing w:line="266" w:lineRule="exact"/>
        <w:rPr>
          <w:rFonts w:ascii="Times New Roman" w:eastAsia="Times New Roman" w:hAnsi="Times New Roman" w:cs="Times New Roman"/>
        </w:rPr>
      </w:pPr>
      <w:r>
        <w:rPr>
          <w:rFonts w:ascii="Times New Roman" w:eastAsia="Arial" w:hAnsi="Times New Roman" w:cs="Times New Roman"/>
          <w:sz w:val="21"/>
        </w:rPr>
        <w:br w:type="column"/>
      </w:r>
    </w:p>
    <w:p w:rsidR="002B6FB8" w:rsidRDefault="002B6FB8" w:rsidP="002B6FB8">
      <w:pPr>
        <w:spacing w:line="0" w:lineRule="atLeast"/>
        <w:ind w:left="1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В области духовно-нравственного воспитания:</w:t>
      </w:r>
    </w:p>
    <w:p w:rsidR="002B6FB8" w:rsidRDefault="002B6FB8" w:rsidP="002B6FB8">
      <w:pPr>
        <w:spacing w:line="20" w:lineRule="exact"/>
        <w:rPr>
          <w:rFonts w:ascii="Times New Roman" w:eastAsia="Times New Roman" w:hAnsi="Times New Roman" w:cs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>
                <wp:simplePos x="0" y="0"/>
                <wp:positionH relativeFrom="column">
                  <wp:posOffset>-67945</wp:posOffset>
                </wp:positionH>
                <wp:positionV relativeFrom="paragraph">
                  <wp:posOffset>-177800</wp:posOffset>
                </wp:positionV>
                <wp:extent cx="0" cy="5561965"/>
                <wp:effectExtent l="0" t="0" r="19050" b="19685"/>
                <wp:wrapNone/>
                <wp:docPr id="36" name="Прямая соединительная линия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61965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6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.35pt,-14pt" to="-5.35pt,42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" strokeweight=".16967mm"/>
            </w:pict>
          </mc:Fallback>
        </mc:AlternateContent>
      </w:r>
    </w:p>
    <w:p w:rsidR="002B6FB8" w:rsidRDefault="002B6FB8" w:rsidP="002B6FB8">
      <w:pPr>
        <w:spacing w:line="21" w:lineRule="exact"/>
        <w:rPr>
          <w:rFonts w:ascii="Times New Roman" w:eastAsia="Times New Roman" w:hAnsi="Times New Roman" w:cs="Times New Roman"/>
        </w:rPr>
      </w:pPr>
    </w:p>
    <w:p w:rsidR="002B6FB8" w:rsidRDefault="002B6FB8" w:rsidP="002B6FB8">
      <w:pPr>
        <w:numPr>
          <w:ilvl w:val="0"/>
          <w:numId w:val="12"/>
        </w:numPr>
        <w:tabs>
          <w:tab w:val="left" w:pos="224"/>
        </w:tabs>
        <w:spacing w:line="264" w:lineRule="auto"/>
        <w:ind w:left="1" w:right="60" w:hanging="1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сформированность нравственного сознания, этического поведения; - способность оценивать ситуацию и принимать</w:t>
      </w:r>
    </w:p>
    <w:p w:rsidR="002B6FB8" w:rsidRDefault="002B6FB8" w:rsidP="002B6FB8">
      <w:pPr>
        <w:spacing w:line="8" w:lineRule="exact"/>
        <w:rPr>
          <w:rFonts w:ascii="Times New Roman" w:eastAsia="Arial" w:hAnsi="Times New Roman" w:cs="Times New Roman"/>
          <w:sz w:val="24"/>
        </w:rPr>
      </w:pPr>
    </w:p>
    <w:p w:rsidR="002B6FB8" w:rsidRDefault="002B6FB8" w:rsidP="002B6FB8">
      <w:pPr>
        <w:spacing w:line="264" w:lineRule="auto"/>
        <w:ind w:left="1" w:right="440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осознанные решения, ориентируясь на морально-нравственные нормы и ценности; - осознание личного вклада в построение устойчивого будущего;</w:t>
      </w:r>
    </w:p>
    <w:p w:rsidR="002B6FB8" w:rsidRDefault="002B6FB8" w:rsidP="002B6FB8">
      <w:pPr>
        <w:spacing w:line="6" w:lineRule="exact"/>
        <w:rPr>
          <w:rFonts w:ascii="Times New Roman" w:eastAsia="Arial" w:hAnsi="Times New Roman" w:cs="Times New Roman"/>
          <w:sz w:val="24"/>
        </w:rPr>
      </w:pPr>
    </w:p>
    <w:p w:rsidR="002B6FB8" w:rsidRDefault="002B6FB8" w:rsidP="002B6FB8">
      <w:pPr>
        <w:spacing w:line="264" w:lineRule="auto"/>
        <w:ind w:left="1" w:right="240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- ответственное отношение к своим родителям и (или) другим членам семьи, созданию семьи на основе осознанного принятия ценностей семейной жизни в соответствии с традициями народов России; Овладение универсальными регулятивными действиями: а) самоорганизация:</w:t>
      </w:r>
    </w:p>
    <w:p w:rsidR="002B6FB8" w:rsidRDefault="002B6FB8" w:rsidP="002B6FB8">
      <w:pPr>
        <w:spacing w:line="11" w:lineRule="exact"/>
        <w:rPr>
          <w:rFonts w:ascii="Times New Roman" w:eastAsia="Arial" w:hAnsi="Times New Roman" w:cs="Times New Roman"/>
          <w:sz w:val="24"/>
        </w:rPr>
      </w:pPr>
    </w:p>
    <w:p w:rsidR="002B6FB8" w:rsidRPr="007A6FAC" w:rsidRDefault="002B6FB8" w:rsidP="002B6FB8">
      <w:pPr>
        <w:spacing w:line="324" w:lineRule="auto"/>
        <w:ind w:left="1" w:right="340"/>
        <w:rPr>
          <w:rFonts w:ascii="Times New Roman" w:eastAsia="Arial" w:hAnsi="Times New Roman" w:cs="Times New Roman"/>
          <w:sz w:val="24"/>
          <w:szCs w:val="24"/>
        </w:rPr>
      </w:pPr>
      <w:r w:rsidRPr="007A6FAC">
        <w:rPr>
          <w:rFonts w:ascii="Times New Roman" w:eastAsia="Arial" w:hAnsi="Times New Roman" w:cs="Times New Roman"/>
          <w:sz w:val="24"/>
          <w:szCs w:val="24"/>
        </w:rPr>
        <w:t>- 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 - самостоятельно составлять план решения проблемы с</w:t>
      </w:r>
    </w:p>
    <w:p w:rsidR="002B6FB8" w:rsidRPr="007A6FAC" w:rsidRDefault="002B6FB8" w:rsidP="002B6FB8">
      <w:pPr>
        <w:spacing w:line="2" w:lineRule="exact"/>
        <w:rPr>
          <w:rFonts w:ascii="Times New Roman" w:eastAsia="Arial" w:hAnsi="Times New Roman" w:cs="Times New Roman"/>
          <w:sz w:val="24"/>
          <w:szCs w:val="24"/>
        </w:rPr>
      </w:pPr>
    </w:p>
    <w:p w:rsidR="002B6FB8" w:rsidRDefault="002B6FB8" w:rsidP="002B6FB8">
      <w:pPr>
        <w:spacing w:line="264" w:lineRule="auto"/>
        <w:ind w:left="1"/>
        <w:rPr>
          <w:rFonts w:ascii="Times New Roman" w:eastAsia="Arial" w:hAnsi="Times New Roman" w:cs="Times New Roman"/>
          <w:sz w:val="24"/>
        </w:rPr>
      </w:pPr>
      <w:r w:rsidRPr="007A6FAC">
        <w:rPr>
          <w:rFonts w:ascii="Times New Roman" w:eastAsia="Arial" w:hAnsi="Times New Roman" w:cs="Times New Roman"/>
          <w:sz w:val="24"/>
          <w:szCs w:val="24"/>
        </w:rPr>
        <w:t>учетом имеющихся ресурсов, собственных</w:t>
      </w:r>
      <w:r>
        <w:rPr>
          <w:rFonts w:ascii="Times New Roman" w:eastAsia="Arial" w:hAnsi="Times New Roman" w:cs="Times New Roman"/>
          <w:sz w:val="24"/>
        </w:rPr>
        <w:t xml:space="preserve"> возможностей и предпочтений; - давать оценку новым ситуациям;</w:t>
      </w:r>
    </w:p>
    <w:p w:rsidR="002B6FB8" w:rsidRDefault="002B6FB8" w:rsidP="002B6FB8">
      <w:pPr>
        <w:spacing w:line="8" w:lineRule="exact"/>
        <w:rPr>
          <w:rFonts w:ascii="Times New Roman" w:eastAsia="Arial" w:hAnsi="Times New Roman" w:cs="Times New Roman"/>
          <w:sz w:val="24"/>
        </w:rPr>
      </w:pPr>
    </w:p>
    <w:p w:rsidR="002B6FB8" w:rsidRDefault="002B6FB8" w:rsidP="002B6FB8">
      <w:pPr>
        <w:spacing w:line="264" w:lineRule="auto"/>
        <w:ind w:left="1" w:right="140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способствовать формированию и проявлению широкой эрудиции в разных областях знаний, постоянно повышать свой образовательный и культурный уровень; б) самоконтроль:</w:t>
      </w:r>
    </w:p>
    <w:p w:rsidR="002B6FB8" w:rsidRDefault="002B6FB8" w:rsidP="002B6FB8">
      <w:pPr>
        <w:spacing w:line="8" w:lineRule="exact"/>
        <w:rPr>
          <w:rFonts w:ascii="Times New Roman" w:eastAsia="Arial" w:hAnsi="Times New Roman" w:cs="Times New Roman"/>
          <w:sz w:val="24"/>
        </w:rPr>
      </w:pPr>
    </w:p>
    <w:p w:rsidR="002B6FB8" w:rsidRDefault="002B6FB8" w:rsidP="002B6FB8">
      <w:pPr>
        <w:spacing w:line="264" w:lineRule="auto"/>
        <w:ind w:left="1" w:right="400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использовать приемы рефлексии для оценки ситуации, выбора верного решения;</w:t>
      </w:r>
    </w:p>
    <w:p w:rsidR="002B6FB8" w:rsidRDefault="002B6FB8" w:rsidP="002B6FB8">
      <w:pPr>
        <w:spacing w:line="20" w:lineRule="exact"/>
        <w:rPr>
          <w:rFonts w:ascii="Times New Roman" w:eastAsia="Times New Roman" w:hAnsi="Times New Roman" w:cs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>
                <wp:simplePos x="0" y="0"/>
                <wp:positionH relativeFrom="column">
                  <wp:posOffset>3801745</wp:posOffset>
                </wp:positionH>
                <wp:positionV relativeFrom="paragraph">
                  <wp:posOffset>-5549900</wp:posOffset>
                </wp:positionV>
                <wp:extent cx="0" cy="5561965"/>
                <wp:effectExtent l="0" t="0" r="19050" b="19685"/>
                <wp:wrapNone/>
                <wp:docPr id="35" name="Прямая соединительная линия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6196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5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99.35pt,-437pt" to="299.35pt,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" strokeweight=".48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>
                <wp:simplePos x="0" y="0"/>
                <wp:positionH relativeFrom="column">
                  <wp:posOffset>7689850</wp:posOffset>
                </wp:positionH>
                <wp:positionV relativeFrom="paragraph">
                  <wp:posOffset>-5549900</wp:posOffset>
                </wp:positionV>
                <wp:extent cx="0" cy="5561965"/>
                <wp:effectExtent l="0" t="0" r="19050" b="19685"/>
                <wp:wrapNone/>
                <wp:docPr id="34" name="Прямая соединительная линия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61965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4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05.5pt,-437pt" to="605.5pt,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" strokeweight=".16967mm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>
                <wp:simplePos x="0" y="0"/>
                <wp:positionH relativeFrom="column">
                  <wp:posOffset>-1670050</wp:posOffset>
                </wp:positionH>
                <wp:positionV relativeFrom="paragraph">
                  <wp:posOffset>8890</wp:posOffset>
                </wp:positionV>
                <wp:extent cx="9363075" cy="0"/>
                <wp:effectExtent l="0" t="0" r="9525" b="19050"/>
                <wp:wrapNone/>
                <wp:docPr id="33" name="Прямая соединительная линия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36307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3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31.5pt,.7pt" to="605.75pt,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" strokeweight=".48pt"/>
            </w:pict>
          </mc:Fallback>
        </mc:AlternateContent>
      </w:r>
    </w:p>
    <w:p w:rsidR="002B6FB8" w:rsidRDefault="002B6FB8" w:rsidP="002B6FB8">
      <w:pPr>
        <w:spacing w:line="266" w:lineRule="exac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br w:type="column"/>
      </w:r>
    </w:p>
    <w:p w:rsidR="002B6FB8" w:rsidRDefault="002B6FB8" w:rsidP="002B6FB8">
      <w:pPr>
        <w:spacing w:line="0" w:lineRule="atLeast"/>
        <w:ind w:left="5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сформировать знания об (о):</w:t>
      </w:r>
    </w:p>
    <w:p w:rsidR="002B6FB8" w:rsidRDefault="002B6FB8" w:rsidP="002B6FB8">
      <w:pPr>
        <w:spacing w:line="41" w:lineRule="exact"/>
        <w:rPr>
          <w:rFonts w:ascii="Times New Roman" w:eastAsia="Times New Roman" w:hAnsi="Times New Roman" w:cs="Times New Roman"/>
        </w:rPr>
      </w:pPr>
    </w:p>
    <w:p w:rsidR="002B6FB8" w:rsidRDefault="002B6FB8" w:rsidP="002B6FB8">
      <w:pPr>
        <w:numPr>
          <w:ilvl w:val="0"/>
          <w:numId w:val="14"/>
        </w:numPr>
        <w:tabs>
          <w:tab w:val="left" w:pos="144"/>
        </w:tabs>
        <w:spacing w:line="324" w:lineRule="auto"/>
        <w:ind w:left="5" w:right="380" w:hanging="5"/>
        <w:rPr>
          <w:rFonts w:ascii="Times New Roman" w:eastAsia="Arial" w:hAnsi="Times New Roman" w:cs="Times New Roman"/>
        </w:rPr>
      </w:pPr>
      <w:r>
        <w:rPr>
          <w:rFonts w:ascii="Times New Roman" w:eastAsia="Arial" w:hAnsi="Times New Roman" w:cs="Times New Roman"/>
        </w:rPr>
        <w:t>особенностях социализации личности в современных условиях, сознании, познании и самосознании человека; особенностях профессиональной деятельности в области науки, культуры, экономической и финансовой сферах;</w:t>
      </w:r>
    </w:p>
    <w:p w:rsidR="002B6FB8" w:rsidRDefault="002B6FB8" w:rsidP="002B6FB8">
      <w:pPr>
        <w:spacing w:line="2" w:lineRule="exact"/>
        <w:rPr>
          <w:rFonts w:ascii="Times New Roman" w:eastAsia="Arial" w:hAnsi="Times New Roman" w:cs="Times New Roman"/>
        </w:rPr>
      </w:pPr>
    </w:p>
    <w:p w:rsidR="002B6FB8" w:rsidRDefault="002B6FB8" w:rsidP="002B6FB8">
      <w:pPr>
        <w:numPr>
          <w:ilvl w:val="0"/>
          <w:numId w:val="14"/>
        </w:numPr>
        <w:tabs>
          <w:tab w:val="left" w:pos="144"/>
        </w:tabs>
        <w:spacing w:line="288" w:lineRule="auto"/>
        <w:ind w:left="5" w:right="400" w:hanging="5"/>
        <w:rPr>
          <w:rFonts w:ascii="Times New Roman" w:eastAsia="Arial" w:hAnsi="Times New Roman" w:cs="Times New Roman"/>
          <w:sz w:val="22"/>
        </w:rPr>
      </w:pPr>
      <w:r>
        <w:rPr>
          <w:rFonts w:ascii="Times New Roman" w:eastAsia="Arial" w:hAnsi="Times New Roman" w:cs="Times New Roman"/>
          <w:sz w:val="22"/>
        </w:rPr>
        <w:t>отношениях, направлениях социальной политики в Российской Федерации, в том числе поддержки семьи, государственной политики в сфере межнациональных отношений; структуре и функциях политической системы общества, направлениях государственной политики Российской Федерации;</w:t>
      </w:r>
    </w:p>
    <w:p w:rsidR="002B6FB8" w:rsidRDefault="002B6FB8" w:rsidP="002B6FB8">
      <w:pPr>
        <w:spacing w:line="2" w:lineRule="exact"/>
        <w:rPr>
          <w:rFonts w:ascii="Times New Roman" w:eastAsia="Arial" w:hAnsi="Times New Roman" w:cs="Times New Roman"/>
          <w:sz w:val="22"/>
        </w:rPr>
      </w:pPr>
    </w:p>
    <w:p w:rsidR="002B6FB8" w:rsidRDefault="002B6FB8" w:rsidP="002B6FB8">
      <w:pPr>
        <w:numPr>
          <w:ilvl w:val="0"/>
          <w:numId w:val="14"/>
        </w:numPr>
        <w:tabs>
          <w:tab w:val="left" w:pos="144"/>
        </w:tabs>
        <w:spacing w:line="300" w:lineRule="auto"/>
        <w:ind w:left="5" w:right="520" w:hanging="5"/>
        <w:rPr>
          <w:rFonts w:ascii="Times New Roman" w:eastAsia="Arial" w:hAnsi="Times New Roman" w:cs="Times New Roman"/>
          <w:sz w:val="21"/>
        </w:rPr>
      </w:pPr>
      <w:r>
        <w:rPr>
          <w:rFonts w:ascii="Times New Roman" w:eastAsia="Arial" w:hAnsi="Times New Roman" w:cs="Times New Roman"/>
          <w:sz w:val="21"/>
        </w:rPr>
        <w:t>владеть умениями проводить с опорой на полученные знания учебно-исследовательскую и проектную деятельность, представлять ее результаты в виде завершенных проектов, презентаций, творческих работ социальной и междисциплинарной направленности; готовить устные выступления и письменные работы (развернутые ответы, сочинения) по социальной проблематике, составлять сложный и тезисный план развернутых ответов, анализировать неадаптированные тексты на социальную тематику;</w:t>
      </w:r>
    </w:p>
    <w:p w:rsidR="002B6FB8" w:rsidRDefault="002B6FB8" w:rsidP="002B6FB8">
      <w:pPr>
        <w:numPr>
          <w:ilvl w:val="0"/>
          <w:numId w:val="14"/>
        </w:numPr>
        <w:tabs>
          <w:tab w:val="left" w:pos="144"/>
        </w:tabs>
        <w:spacing w:line="312" w:lineRule="auto"/>
        <w:ind w:left="5" w:right="260" w:hanging="5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1"/>
        </w:rPr>
        <w:t xml:space="preserve">готовность применять знания о финансах и бюджетном регулировании при пользовании финансовыми услугами и инструментами; использовать финансовую информацию для достижения личных финансовых целей, обеспечивать финансовую безопасность с учетом рисков и способов их снижения; сформированность гражданской ответственности в части уплаты налогов для развития </w:t>
      </w:r>
      <w:r>
        <w:rPr>
          <w:rFonts w:ascii="Times New Roman" w:eastAsia="Arial" w:hAnsi="Times New Roman" w:cs="Times New Roman"/>
          <w:sz w:val="24"/>
          <w:szCs w:val="24"/>
        </w:rPr>
        <w:t>общества и государства</w:t>
      </w:r>
    </w:p>
    <w:p w:rsidR="002B6FB8" w:rsidRDefault="002B6FB8" w:rsidP="002B6FB8">
      <w:pPr>
        <w:spacing w:line="312" w:lineRule="auto"/>
        <w:rPr>
          <w:rFonts w:ascii="Times New Roman" w:eastAsia="Arial" w:hAnsi="Times New Roman" w:cs="Times New Roman"/>
          <w:sz w:val="24"/>
          <w:szCs w:val="24"/>
        </w:rPr>
        <w:sectPr w:rsidR="002B6FB8">
          <w:pgSz w:w="16840" w:h="11906" w:orient="landscape"/>
          <w:pgMar w:top="1440" w:right="1138" w:bottom="467" w:left="980" w:header="0" w:footer="0" w:gutter="0"/>
          <w:cols w:num="3" w:space="720" w:equalWidth="0">
            <w:col w:w="2280" w:space="239"/>
            <w:col w:w="5881" w:space="215"/>
            <w:col w:w="6105"/>
          </w:cols>
        </w:sectPr>
      </w:pPr>
    </w:p>
    <w:p w:rsidR="002B6FB8" w:rsidRDefault="002B6FB8" w:rsidP="002B6FB8">
      <w:pPr>
        <w:spacing w:line="159" w:lineRule="exact"/>
        <w:rPr>
          <w:rFonts w:ascii="Times New Roman" w:eastAsia="Times New Roman" w:hAnsi="Times New Roman" w:cs="Times New Roman"/>
        </w:rPr>
      </w:pPr>
    </w:p>
    <w:p w:rsidR="002B6FB8" w:rsidRDefault="002B6FB8" w:rsidP="002B6FB8">
      <w:pPr>
        <w:spacing w:line="0" w:lineRule="atLeast"/>
        <w:ind w:left="14620"/>
        <w:rPr>
          <w:rFonts w:ascii="Times New Roman" w:hAnsi="Times New Roman" w:cs="Times New Roman"/>
          <w:sz w:val="19"/>
        </w:rPr>
      </w:pPr>
      <w:r>
        <w:rPr>
          <w:rFonts w:ascii="Times New Roman" w:hAnsi="Times New Roman" w:cs="Times New Roman"/>
          <w:sz w:val="19"/>
        </w:rPr>
        <w:t>9</w:t>
      </w:r>
    </w:p>
    <w:p w:rsidR="002B6FB8" w:rsidRDefault="002B6FB8" w:rsidP="002B6FB8">
      <w:pPr>
        <w:rPr>
          <w:rFonts w:ascii="Times New Roman" w:hAnsi="Times New Roman" w:cs="Times New Roman"/>
          <w:sz w:val="19"/>
        </w:rPr>
        <w:sectPr w:rsidR="002B6FB8">
          <w:type w:val="continuous"/>
          <w:pgSz w:w="16840" w:h="11906" w:orient="landscape"/>
          <w:pgMar w:top="1440" w:right="1138" w:bottom="467" w:left="980" w:header="0" w:footer="0" w:gutter="0"/>
          <w:cols w:space="720"/>
        </w:sectPr>
      </w:pPr>
    </w:p>
    <w:p w:rsidR="002B6FB8" w:rsidRDefault="002B6FB8" w:rsidP="002B6FB8">
      <w:pPr>
        <w:spacing w:line="242" w:lineRule="exact"/>
        <w:rPr>
          <w:rFonts w:ascii="Times New Roman" w:eastAsia="Times New Roman" w:hAnsi="Times New Roman" w:cs="Times New Roman"/>
        </w:rPr>
      </w:pPr>
      <w:bookmarkStart w:id="4" w:name="page10"/>
      <w:bookmarkEnd w:id="4"/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0"/>
        <w:gridCol w:w="6100"/>
        <w:gridCol w:w="6120"/>
        <w:gridCol w:w="100"/>
      </w:tblGrid>
      <w:tr w:rsidR="002B6FB8" w:rsidTr="002B6FB8">
        <w:trPr>
          <w:trHeight w:val="281"/>
        </w:trPr>
        <w:tc>
          <w:tcPr>
            <w:tcW w:w="25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уметь оценивать риски и своевременно принимать</w:t>
            </w:r>
          </w:p>
        </w:tc>
        <w:tc>
          <w:tcPr>
            <w:tcW w:w="61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276" w:lineRule="auto"/>
              <w:rPr>
                <w:rFonts w:asciiTheme="minorHAnsi" w:eastAsiaTheme="minorHAnsi" w:hAnsiTheme="minorHAnsi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2B6FB8" w:rsidTr="002B6FB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решения по их снижению;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2B6FB8" w:rsidTr="002B6FB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в) эмоциональный интеллект, предполагающий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2B6FB8" w:rsidTr="002B6FB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сформированность: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2B6FB8" w:rsidTr="002B6FB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внутренней мотивации, включающей стремление к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2B6FB8" w:rsidTr="002B6FB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5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5"/>
                <w:sz w:val="24"/>
                <w:lang w:eastAsia="en-US"/>
              </w:rPr>
              <w:t>достижению цели и успеху, оптимизм, инициативность,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2B6FB8" w:rsidTr="002B6FB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умение действовать, исходя из своих возможностей;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2B6FB8" w:rsidTr="002B6FB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 xml:space="preserve">- </w:t>
            </w:r>
            <w:proofErr w:type="spellStart"/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эмпатии</w:t>
            </w:r>
            <w:proofErr w:type="spellEnd"/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, включающей способность понимать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2B6FB8" w:rsidTr="002B6FB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эмоциональное состояние других, учитывать его при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2B6FB8" w:rsidTr="002B6FB8">
        <w:trPr>
          <w:trHeight w:val="314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  <w:t>осуществлении коммуникации, способность к сочувствию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2B6FB8" w:rsidTr="002B6FB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и сопереживанию;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2B6FB8" w:rsidTr="002B6FB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социальных навыков, включающих способность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2B6FB8" w:rsidTr="002B6FB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4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4"/>
                <w:sz w:val="24"/>
                <w:lang w:eastAsia="en-US"/>
              </w:rPr>
              <w:t>выстраивать отношения с другими людьми, заботиться,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2B6FB8" w:rsidTr="002B6FB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проявлять интерес и разрешать конфликты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2B6FB8" w:rsidTr="002B6FB8">
        <w:trPr>
          <w:trHeight w:val="41"/>
        </w:trPr>
        <w:tc>
          <w:tcPr>
            <w:tcW w:w="2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</w:tr>
      <w:tr w:rsidR="002B6FB8" w:rsidTr="002B6FB8">
        <w:trPr>
          <w:trHeight w:val="261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260" w:lineRule="exac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ОК 04. Эффективно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260" w:lineRule="exac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готовность к саморазвитию, самостоятельности и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260" w:lineRule="exac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использовать обществоведческие знания для</w:t>
            </w:r>
          </w:p>
        </w:tc>
        <w:tc>
          <w:tcPr>
            <w:tcW w:w="100" w:type="dxa"/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2"/>
                <w:lang w:eastAsia="en-US"/>
              </w:rPr>
            </w:pPr>
          </w:p>
        </w:tc>
      </w:tr>
      <w:tr w:rsidR="002B6FB8" w:rsidTr="002B6FB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w w:val="99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9"/>
                <w:sz w:val="24"/>
                <w:lang w:eastAsia="en-US"/>
              </w:rPr>
              <w:t>взаимодействовать и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самоопределению;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взаимодействия с представителями других</w:t>
            </w:r>
          </w:p>
        </w:tc>
        <w:tc>
          <w:tcPr>
            <w:tcW w:w="100" w:type="dxa"/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2B6FB8" w:rsidTr="002B6FB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  <w:t>работать в коллективе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-овладение навыками учебно-исследовательской,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89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89"/>
                <w:sz w:val="24"/>
                <w:lang w:eastAsia="en-US"/>
              </w:rPr>
              <w:t>национальностей и культур в целях успешного выполнения</w:t>
            </w:r>
          </w:p>
        </w:tc>
        <w:tc>
          <w:tcPr>
            <w:tcW w:w="100" w:type="dxa"/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2B6FB8" w:rsidTr="002B6FB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и команде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проектной и социальной деятельности;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типичных социальных ролей, реализации прав и</w:t>
            </w:r>
          </w:p>
        </w:tc>
        <w:tc>
          <w:tcPr>
            <w:tcW w:w="100" w:type="dxa"/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2B6FB8" w:rsidTr="002B6FB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Овладение универсальными коммуникативными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осознанного выполнения обязанностей гражданина</w:t>
            </w:r>
          </w:p>
        </w:tc>
        <w:tc>
          <w:tcPr>
            <w:tcW w:w="100" w:type="dxa"/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2B6FB8" w:rsidTr="002B6FB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действиями: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Российской Федерации, в том числе правомерного</w:t>
            </w:r>
          </w:p>
        </w:tc>
        <w:tc>
          <w:tcPr>
            <w:tcW w:w="100" w:type="dxa"/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2B6FB8" w:rsidTr="002B6FB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б) совместная деятельность: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налогового поведения; ориентации в актуальных</w:t>
            </w:r>
          </w:p>
        </w:tc>
        <w:tc>
          <w:tcPr>
            <w:tcW w:w="100" w:type="dxa"/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2B6FB8" w:rsidTr="002B6FB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  <w:t>- понимать и использовать преимущества командной и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общественных событиях, определения личной</w:t>
            </w:r>
          </w:p>
        </w:tc>
        <w:tc>
          <w:tcPr>
            <w:tcW w:w="100" w:type="dxa"/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2B6FB8" w:rsidTr="002B6FB8">
        <w:trPr>
          <w:trHeight w:val="314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индивидуальной работы;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5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5"/>
                <w:sz w:val="24"/>
                <w:lang w:eastAsia="en-US"/>
              </w:rPr>
              <w:t>гражданской позиции; осознание значимости здорового</w:t>
            </w:r>
          </w:p>
        </w:tc>
        <w:tc>
          <w:tcPr>
            <w:tcW w:w="100" w:type="dxa"/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2B6FB8" w:rsidTr="002B6FB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принимать цели совместной деятельности,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образа жизни; роли непрерывного образования;</w:t>
            </w:r>
          </w:p>
        </w:tc>
        <w:tc>
          <w:tcPr>
            <w:tcW w:w="100" w:type="dxa"/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2B6FB8" w:rsidTr="002B6FB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организовывать и координировать действия по ее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использовать средства информационно-</w:t>
            </w:r>
          </w:p>
        </w:tc>
        <w:tc>
          <w:tcPr>
            <w:tcW w:w="100" w:type="dxa"/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2B6FB8" w:rsidTr="002B6FB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  <w:t>достижению: составлять план действий, распределять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9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9"/>
                <w:sz w:val="24"/>
                <w:lang w:eastAsia="en-US"/>
              </w:rPr>
              <w:t>коммуникационных технологий в решении различных</w:t>
            </w:r>
          </w:p>
        </w:tc>
        <w:tc>
          <w:tcPr>
            <w:tcW w:w="100" w:type="dxa"/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2B6FB8" w:rsidTr="002B6FB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  <w:t>роли с учетом мнений участников обсуждать результаты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задач.</w:t>
            </w:r>
          </w:p>
        </w:tc>
        <w:tc>
          <w:tcPr>
            <w:tcW w:w="100" w:type="dxa"/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2B6FB8" w:rsidTr="002B6FB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совместной работы;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2B6FB8" w:rsidTr="002B6FB8">
        <w:trPr>
          <w:trHeight w:val="41"/>
        </w:trPr>
        <w:tc>
          <w:tcPr>
            <w:tcW w:w="2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</w:tr>
      <w:tr w:rsidR="002B6FB8" w:rsidTr="002B6FB8">
        <w:trPr>
          <w:trHeight w:val="456"/>
        </w:trPr>
        <w:tc>
          <w:tcPr>
            <w:tcW w:w="2540" w:type="dxa"/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200" w:type="dxa"/>
            <w:gridSpan w:val="2"/>
            <w:vAlign w:val="bottom"/>
            <w:hideMark/>
          </w:tcPr>
          <w:p w:rsidR="002B6FB8" w:rsidRDefault="002B6FB8">
            <w:pPr>
              <w:spacing w:line="0" w:lineRule="atLeast"/>
              <w:ind w:left="5980"/>
              <w:rPr>
                <w:rFonts w:ascii="Times New Roman" w:hAnsi="Times New Roman" w:cs="Times New Roman"/>
                <w:w w:val="89"/>
                <w:sz w:val="22"/>
                <w:lang w:eastAsia="en-US"/>
              </w:rPr>
            </w:pPr>
            <w:r>
              <w:rPr>
                <w:rFonts w:ascii="Times New Roman" w:hAnsi="Times New Roman" w:cs="Times New Roman"/>
                <w:w w:val="89"/>
                <w:sz w:val="22"/>
                <w:lang w:eastAsia="en-US"/>
              </w:rPr>
              <w:t>10</w:t>
            </w:r>
          </w:p>
        </w:tc>
      </w:tr>
    </w:tbl>
    <w:p w:rsidR="002B6FB8" w:rsidRDefault="002B6FB8" w:rsidP="002B6FB8">
      <w:pPr>
        <w:rPr>
          <w:rFonts w:ascii="Times New Roman" w:hAnsi="Times New Roman" w:cs="Times New Roman"/>
          <w:w w:val="89"/>
          <w:sz w:val="22"/>
        </w:rPr>
        <w:sectPr w:rsidR="002B6FB8">
          <w:pgSz w:w="16840" w:h="11906" w:orient="landscape"/>
          <w:pgMar w:top="1440" w:right="1138" w:bottom="404" w:left="860" w:header="0" w:footer="0" w:gutter="0"/>
          <w:cols w:space="720"/>
        </w:sectPr>
      </w:pPr>
    </w:p>
    <w:p w:rsidR="002B6FB8" w:rsidRDefault="002B6FB8" w:rsidP="002B6FB8">
      <w:pPr>
        <w:spacing w:line="242" w:lineRule="exact"/>
        <w:rPr>
          <w:rFonts w:ascii="Times New Roman" w:eastAsia="Times New Roman" w:hAnsi="Times New Roman" w:cs="Times New Roman"/>
        </w:rPr>
      </w:pPr>
      <w:bookmarkStart w:id="5" w:name="page11"/>
      <w:bookmarkEnd w:id="5"/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0"/>
        <w:gridCol w:w="6100"/>
        <w:gridCol w:w="6140"/>
      </w:tblGrid>
      <w:tr w:rsidR="002B6FB8" w:rsidTr="002B6FB8">
        <w:trPr>
          <w:trHeight w:val="281"/>
        </w:trPr>
        <w:tc>
          <w:tcPr>
            <w:tcW w:w="25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координировать и выполнять работу в условиях</w:t>
            </w:r>
          </w:p>
        </w:tc>
        <w:tc>
          <w:tcPr>
            <w:tcW w:w="61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2B6FB8" w:rsidTr="002B6FB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реального, виртуального и комбинированного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2B6FB8" w:rsidTr="002B6FB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взаимодействия;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2B6FB8" w:rsidTr="002B6FB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4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4"/>
                <w:sz w:val="24"/>
                <w:lang w:eastAsia="en-US"/>
              </w:rPr>
              <w:t>- осуществлять позитивное стратегическое поведение в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2B6FB8" w:rsidTr="002B6FB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различных ситуациях, проявлять творчество и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2B6FB8" w:rsidTr="002B6FB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воображение, быть инициативным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2B6FB8" w:rsidTr="002B6FB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  <w:t>Овладение универсальными регулятивными действиями: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2B6FB8" w:rsidTr="002B6FB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г) принятие себя и других людей: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2B6FB8" w:rsidTr="002B6FB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принимать мотивы и аргументы других людей при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2B6FB8" w:rsidTr="002B6FB8">
        <w:trPr>
          <w:trHeight w:val="314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анализе результатов деятельности;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2B6FB8" w:rsidTr="002B6FB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  <w:t>- признавать свое право и право других людей на ошибки;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2B6FB8" w:rsidTr="002B6FB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  <w:t>- развивать способность понимать мир с позиции другого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2B6FB8" w:rsidTr="002B6FB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человека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2B6FB8" w:rsidTr="002B6FB8">
        <w:trPr>
          <w:trHeight w:val="41"/>
        </w:trPr>
        <w:tc>
          <w:tcPr>
            <w:tcW w:w="2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</w:tr>
      <w:tr w:rsidR="002B6FB8" w:rsidTr="002B6FB8">
        <w:trPr>
          <w:trHeight w:val="261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260" w:lineRule="exact"/>
              <w:ind w:left="120"/>
              <w:rPr>
                <w:rFonts w:ascii="Times New Roman" w:eastAsia="Arial" w:hAnsi="Times New Roman" w:cs="Times New Roman"/>
                <w:w w:val="98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8"/>
                <w:sz w:val="24"/>
                <w:lang w:eastAsia="en-US"/>
              </w:rPr>
              <w:t>ОК 05. Осуществлять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260" w:lineRule="exac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В области эстетического воспитания: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260" w:lineRule="exact"/>
              <w:ind w:left="100"/>
              <w:rPr>
                <w:rFonts w:ascii="Times New Roman" w:eastAsia="Arial" w:hAnsi="Times New Roman" w:cs="Times New Roman"/>
                <w:w w:val="95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5"/>
                <w:sz w:val="24"/>
                <w:lang w:eastAsia="en-US"/>
              </w:rPr>
              <w:t>- владеть умениями проводить с опорой на полученные</w:t>
            </w:r>
          </w:p>
        </w:tc>
      </w:tr>
      <w:tr w:rsidR="002B6FB8" w:rsidTr="002B6FB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w w:val="98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8"/>
                <w:sz w:val="24"/>
                <w:lang w:eastAsia="en-US"/>
              </w:rPr>
              <w:t>устную и письменную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  <w:t>- эстетическое отношение к миру, включая эстетику быта,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знания учебно-исследовательскую и проектную</w:t>
            </w:r>
          </w:p>
        </w:tc>
      </w:tr>
      <w:tr w:rsidR="002B6FB8" w:rsidTr="002B6FB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коммуникацию на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научного и технического творчества, спорта, труда и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деятельность, представлять ее результаты в виде</w:t>
            </w:r>
          </w:p>
        </w:tc>
      </w:tr>
      <w:tr w:rsidR="002B6FB8" w:rsidTr="002B6FB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государственном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общественных отношений;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5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5"/>
                <w:sz w:val="24"/>
                <w:lang w:eastAsia="en-US"/>
              </w:rPr>
              <w:t>завершенных проектов, презентаций, творческих работ</w:t>
            </w:r>
          </w:p>
        </w:tc>
      </w:tr>
      <w:tr w:rsidR="002B6FB8" w:rsidTr="002B6FB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языке Российской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4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4"/>
                <w:sz w:val="24"/>
                <w:lang w:eastAsia="en-US"/>
              </w:rPr>
              <w:t>- способность воспринимать различные виды искусства,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социальной и междисциплинарной направленности;</w:t>
            </w:r>
          </w:p>
        </w:tc>
      </w:tr>
      <w:tr w:rsidR="002B6FB8" w:rsidTr="002B6FB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Федерации с учетом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  <w:t>традиции и творчество своего и других народов, ощущать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готовить устные выступления и письменные работы</w:t>
            </w:r>
          </w:p>
        </w:tc>
      </w:tr>
      <w:tr w:rsidR="002B6FB8" w:rsidTr="002B6FB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особенностей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эмоциональное воздействие искусства;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(развернутые ответы, сочинения) по социальной</w:t>
            </w:r>
          </w:p>
        </w:tc>
      </w:tr>
      <w:tr w:rsidR="002B6FB8" w:rsidTr="002B6FB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социального и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5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5"/>
                <w:sz w:val="24"/>
                <w:lang w:eastAsia="en-US"/>
              </w:rPr>
              <w:t>- убежденность в значимости для личности и общества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проблематике, составлять сложный и тезисный план</w:t>
            </w:r>
          </w:p>
        </w:tc>
      </w:tr>
      <w:tr w:rsidR="002B6FB8" w:rsidTr="002B6FB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w w:val="95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5"/>
                <w:sz w:val="24"/>
                <w:lang w:eastAsia="en-US"/>
              </w:rPr>
              <w:t>культурного контекста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отечественного и мирового искусства, этнических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  <w:t>развернутых ответов, анализировать неадаптированные</w:t>
            </w:r>
          </w:p>
        </w:tc>
      </w:tr>
      <w:tr w:rsidR="002B6FB8" w:rsidTr="002B6FB8">
        <w:trPr>
          <w:trHeight w:val="314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культурных традиций и народного творчества;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тексты на социальную тематику;</w:t>
            </w:r>
          </w:p>
        </w:tc>
      </w:tr>
      <w:tr w:rsidR="002B6FB8" w:rsidTr="002B6FB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  <w:t>- готовность к самовыражению в разных видах искусства,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владеть умениями формулировать на основе</w:t>
            </w:r>
          </w:p>
        </w:tc>
      </w:tr>
      <w:tr w:rsidR="002B6FB8" w:rsidTr="002B6FB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7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7"/>
                <w:sz w:val="24"/>
                <w:lang w:eastAsia="en-US"/>
              </w:rPr>
              <w:t>стремление проявлять качества творческой личности;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приобретенных социально-гуманитарных знаний</w:t>
            </w:r>
          </w:p>
        </w:tc>
      </w:tr>
      <w:tr w:rsidR="002B6FB8" w:rsidTr="002B6FB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Овладение универсальными коммуникативными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7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7"/>
                <w:sz w:val="24"/>
                <w:lang w:eastAsia="en-US"/>
              </w:rPr>
              <w:t>собственные суждения и аргументы по определенным</w:t>
            </w:r>
          </w:p>
        </w:tc>
      </w:tr>
      <w:tr w:rsidR="002B6FB8" w:rsidTr="002B6FB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действиями: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проблемам с точки зрения социальных ценностей и</w:t>
            </w:r>
          </w:p>
        </w:tc>
      </w:tr>
      <w:tr w:rsidR="002B6FB8" w:rsidTr="002B6FB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а) общение: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использовать ключевые понятия, теоретические</w:t>
            </w:r>
          </w:p>
        </w:tc>
      </w:tr>
      <w:tr w:rsidR="002B6FB8" w:rsidTr="002B6FB8">
        <w:trPr>
          <w:trHeight w:val="41"/>
        </w:trPr>
        <w:tc>
          <w:tcPr>
            <w:tcW w:w="2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</w:tr>
    </w:tbl>
    <w:p w:rsidR="002B6FB8" w:rsidRDefault="002B6FB8" w:rsidP="002B6FB8">
      <w:pPr>
        <w:spacing w:line="172" w:lineRule="exact"/>
        <w:rPr>
          <w:rFonts w:ascii="Times New Roman" w:eastAsia="Times New Roman" w:hAnsi="Times New Roman" w:cs="Times New Roman"/>
        </w:rPr>
      </w:pPr>
    </w:p>
    <w:p w:rsidR="002B6FB8" w:rsidRDefault="002B6FB8" w:rsidP="002B6FB8">
      <w:pPr>
        <w:spacing w:line="0" w:lineRule="atLeast"/>
        <w:jc w:val="right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11</w:t>
      </w:r>
    </w:p>
    <w:p w:rsidR="002B6FB8" w:rsidRDefault="002B6FB8" w:rsidP="002B6FB8">
      <w:pPr>
        <w:rPr>
          <w:rFonts w:ascii="Times New Roman" w:hAnsi="Times New Roman" w:cs="Times New Roman"/>
          <w:sz w:val="22"/>
        </w:rPr>
        <w:sectPr w:rsidR="002B6FB8">
          <w:pgSz w:w="16840" w:h="11906" w:orient="landscape"/>
          <w:pgMar w:top="1440" w:right="1138" w:bottom="430" w:left="860" w:header="0" w:footer="0" w:gutter="0"/>
          <w:cols w:space="720"/>
        </w:sectPr>
      </w:pPr>
    </w:p>
    <w:p w:rsidR="002B6FB8" w:rsidRDefault="002B6FB8" w:rsidP="002B6FB8">
      <w:pPr>
        <w:spacing w:line="242" w:lineRule="exact"/>
        <w:rPr>
          <w:rFonts w:ascii="Times New Roman" w:eastAsia="Times New Roman" w:hAnsi="Times New Roman" w:cs="Times New Roman"/>
        </w:rPr>
      </w:pPr>
      <w:bookmarkStart w:id="6" w:name="page12"/>
      <w:bookmarkEnd w:id="6"/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0"/>
        <w:gridCol w:w="6100"/>
        <w:gridCol w:w="6140"/>
      </w:tblGrid>
      <w:tr w:rsidR="002B6FB8" w:rsidTr="002B6FB8">
        <w:trPr>
          <w:trHeight w:val="281"/>
        </w:trPr>
        <w:tc>
          <w:tcPr>
            <w:tcW w:w="25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9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9"/>
                <w:sz w:val="24"/>
                <w:lang w:eastAsia="en-US"/>
              </w:rPr>
              <w:t>- осуществлять коммуникации во всех сферах жизни;</w:t>
            </w:r>
          </w:p>
        </w:tc>
        <w:tc>
          <w:tcPr>
            <w:tcW w:w="61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8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8"/>
                <w:sz w:val="24"/>
                <w:lang w:eastAsia="en-US"/>
              </w:rPr>
              <w:t>положения социальных наук для объяснения явлений</w:t>
            </w:r>
          </w:p>
        </w:tc>
      </w:tr>
      <w:tr w:rsidR="002B6FB8" w:rsidTr="002B6FB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88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88"/>
                <w:sz w:val="24"/>
                <w:lang w:eastAsia="en-US"/>
              </w:rPr>
              <w:t>- распознавать невербальные средства общения, понимать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социальной действительности; конкретизировать</w:t>
            </w:r>
          </w:p>
        </w:tc>
      </w:tr>
      <w:tr w:rsidR="002B6FB8" w:rsidTr="002B6FB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  <w:t>значение социальных знаков, распознавать предпосылки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теоретические положения фактами социальной</w:t>
            </w:r>
          </w:p>
        </w:tc>
      </w:tr>
      <w:tr w:rsidR="002B6FB8" w:rsidTr="002B6FB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конфликтных ситуаций и смягчать конфликты;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89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89"/>
                <w:sz w:val="24"/>
                <w:lang w:eastAsia="en-US"/>
              </w:rPr>
              <w:t>действительности, модельными ситуациями, примерами из</w:t>
            </w:r>
          </w:p>
        </w:tc>
      </w:tr>
      <w:tr w:rsidR="002B6FB8" w:rsidTr="002B6FB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развернуто и логично излагать свою точку зрения с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личного социального опыта и фактами социальной</w:t>
            </w:r>
          </w:p>
        </w:tc>
      </w:tr>
      <w:tr w:rsidR="002B6FB8" w:rsidTr="002B6FB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использованием языковых средств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  <w:t>действительности, в том числе по соблюдению правил</w:t>
            </w:r>
          </w:p>
        </w:tc>
      </w:tr>
      <w:tr w:rsidR="002B6FB8" w:rsidTr="002B6FB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8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8"/>
                <w:sz w:val="24"/>
                <w:lang w:eastAsia="en-US"/>
              </w:rPr>
              <w:t>здорового образа жизни; умение создавать типологии</w:t>
            </w:r>
          </w:p>
        </w:tc>
      </w:tr>
      <w:tr w:rsidR="002B6FB8" w:rsidTr="002B6FB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89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89"/>
                <w:sz w:val="24"/>
                <w:lang w:eastAsia="en-US"/>
              </w:rPr>
              <w:t>социальных процессов и явлений на основе предложенных</w:t>
            </w:r>
          </w:p>
        </w:tc>
      </w:tr>
      <w:tr w:rsidR="002B6FB8" w:rsidTr="002B6FB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критериев</w:t>
            </w:r>
          </w:p>
        </w:tc>
      </w:tr>
      <w:tr w:rsidR="002B6FB8" w:rsidTr="002B6FB8">
        <w:trPr>
          <w:trHeight w:val="43"/>
        </w:trPr>
        <w:tc>
          <w:tcPr>
            <w:tcW w:w="2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</w:tr>
      <w:tr w:rsidR="002B6FB8" w:rsidTr="002B6FB8">
        <w:trPr>
          <w:trHeight w:val="261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260" w:lineRule="exac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ОК 06. Проявлять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260" w:lineRule="exac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осознание обучающимися российской гражданской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260" w:lineRule="exac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1) сформировать знания об (о):</w:t>
            </w:r>
          </w:p>
        </w:tc>
      </w:tr>
      <w:tr w:rsidR="002B6FB8" w:rsidTr="002B6FB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гражданско-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идентичности;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обществе как целостной развивающейся системе в</w:t>
            </w:r>
          </w:p>
        </w:tc>
      </w:tr>
      <w:tr w:rsidR="002B6FB8" w:rsidTr="002B6FB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патриотическую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целенаправленное развитие внутренней позиции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  <w:t>единстве и взаимодействии основных сфер и институтов;</w:t>
            </w:r>
          </w:p>
        </w:tc>
      </w:tr>
      <w:tr w:rsidR="002B6FB8" w:rsidTr="002B6FB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позицию,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8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8"/>
                <w:sz w:val="24"/>
                <w:lang w:eastAsia="en-US"/>
              </w:rPr>
              <w:t>личности на основе духовно-нравственных ценностей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основах социальной динамики;</w:t>
            </w:r>
          </w:p>
        </w:tc>
      </w:tr>
      <w:tr w:rsidR="002B6FB8" w:rsidTr="002B6FB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демонстрировать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народов Российской Федерации, исторических и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 xml:space="preserve">особенностях процесса </w:t>
            </w:r>
            <w:proofErr w:type="spellStart"/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цифровизации</w:t>
            </w:r>
            <w:proofErr w:type="spellEnd"/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 xml:space="preserve"> и влиянии</w:t>
            </w:r>
          </w:p>
        </w:tc>
      </w:tr>
      <w:tr w:rsidR="002B6FB8" w:rsidTr="002B6FB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  <w:t>осознанное поведение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национально-культурных традиций, формирование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4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4"/>
                <w:sz w:val="24"/>
                <w:lang w:eastAsia="en-US"/>
              </w:rPr>
              <w:t>массовых коммуникаций на все сферы жизни общества;</w:t>
            </w:r>
          </w:p>
        </w:tc>
      </w:tr>
      <w:tr w:rsidR="002B6FB8" w:rsidTr="002B6FB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на основе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системы значимых ценностно-смысловых установок,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глобальных проблемах и вызовах современности;</w:t>
            </w:r>
          </w:p>
        </w:tc>
      </w:tr>
      <w:tr w:rsidR="002B6FB8" w:rsidTr="002B6FB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традиционных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антикоррупционного мировоззрения, правосознания,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7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7"/>
                <w:sz w:val="24"/>
                <w:lang w:eastAsia="en-US"/>
              </w:rPr>
              <w:t>перспективах развития современного общества, в том</w:t>
            </w:r>
          </w:p>
        </w:tc>
      </w:tr>
      <w:tr w:rsidR="002B6FB8" w:rsidTr="002B6FB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общечеловеческих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9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9"/>
                <w:sz w:val="24"/>
                <w:lang w:eastAsia="en-US"/>
              </w:rPr>
              <w:t>экологической культуры, способности ставить цели и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числе тенденций развития Российской Федерации;</w:t>
            </w:r>
          </w:p>
        </w:tc>
      </w:tr>
      <w:tr w:rsidR="002B6FB8" w:rsidTr="002B6FB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w w:val="90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0"/>
                <w:sz w:val="24"/>
                <w:lang w:eastAsia="en-US"/>
              </w:rPr>
              <w:t>ценностей, в том числе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строить жизненные планы;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человеке как субъекте общественных отношений и</w:t>
            </w:r>
          </w:p>
        </w:tc>
      </w:tr>
      <w:tr w:rsidR="002B6FB8" w:rsidTr="002B6FB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 учетом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В части гражданского воспитания: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сознательной деятельности;</w:t>
            </w:r>
          </w:p>
        </w:tc>
      </w:tr>
      <w:tr w:rsidR="002B6FB8" w:rsidTr="002B6FB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гармонизации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  <w:t>- осознание своих конституционных прав и обязанностей,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8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8"/>
                <w:sz w:val="24"/>
                <w:lang w:eastAsia="en-US"/>
              </w:rPr>
              <w:t>особенностях социализации личности в современных</w:t>
            </w:r>
          </w:p>
        </w:tc>
      </w:tr>
      <w:tr w:rsidR="002B6FB8" w:rsidTr="002B6FB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межнациональных и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уважение закона и правопорядка;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  <w:t>условиях, сознании, познании и самосознании человека;</w:t>
            </w:r>
          </w:p>
        </w:tc>
      </w:tr>
      <w:tr w:rsidR="002B6FB8" w:rsidTr="002B6FB8">
        <w:trPr>
          <w:trHeight w:val="314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межрелигиозных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принятие традиционных национальных,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  <w:t>особенностях профессиональной деятельности в области</w:t>
            </w:r>
          </w:p>
        </w:tc>
      </w:tr>
      <w:tr w:rsidR="002B6FB8" w:rsidTr="002B6FB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  <w:t>отношений, применять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5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5"/>
                <w:sz w:val="24"/>
                <w:lang w:eastAsia="en-US"/>
              </w:rPr>
              <w:t>общечеловеческих гуманистических и демократических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  <w:t>науки, культуры, экономической и финансовой сферах;</w:t>
            </w:r>
          </w:p>
        </w:tc>
      </w:tr>
      <w:tr w:rsidR="002B6FB8" w:rsidTr="002B6FB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стандарты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ценностей;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  <w:t>значении духовной культуры общества и разнообразии ее</w:t>
            </w:r>
          </w:p>
        </w:tc>
      </w:tr>
      <w:tr w:rsidR="002B6FB8" w:rsidTr="002B6FB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антикоррупционного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готовность противостоять идеологии экстремизма,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9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9"/>
                <w:sz w:val="24"/>
                <w:lang w:eastAsia="en-US"/>
              </w:rPr>
              <w:t>видов и форм; экономике как науке и хозяйстве, роли</w:t>
            </w:r>
          </w:p>
        </w:tc>
      </w:tr>
      <w:tr w:rsidR="002B6FB8" w:rsidTr="002B6FB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поведения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национализма, ксенофобии, дискриминации по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  <w:t>государства в экономике, в том числе государственной</w:t>
            </w:r>
          </w:p>
        </w:tc>
      </w:tr>
      <w:tr w:rsidR="002B6FB8" w:rsidTr="002B6FB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социальным, религиозным, расовым, национальным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4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4"/>
                <w:sz w:val="24"/>
                <w:lang w:eastAsia="en-US"/>
              </w:rPr>
              <w:t xml:space="preserve">политики поддержки конкуренции и </w:t>
            </w:r>
            <w:proofErr w:type="spellStart"/>
            <w:r>
              <w:rPr>
                <w:rFonts w:ascii="Times New Roman" w:eastAsia="Arial" w:hAnsi="Times New Roman" w:cs="Times New Roman"/>
                <w:w w:val="94"/>
                <w:sz w:val="24"/>
                <w:lang w:eastAsia="en-US"/>
              </w:rPr>
              <w:t>импортозамещения</w:t>
            </w:r>
            <w:proofErr w:type="spellEnd"/>
            <w:r>
              <w:rPr>
                <w:rFonts w:ascii="Times New Roman" w:eastAsia="Arial" w:hAnsi="Times New Roman" w:cs="Times New Roman"/>
                <w:w w:val="94"/>
                <w:sz w:val="24"/>
                <w:lang w:eastAsia="en-US"/>
              </w:rPr>
              <w:t>,</w:t>
            </w:r>
          </w:p>
        </w:tc>
      </w:tr>
      <w:tr w:rsidR="002B6FB8" w:rsidTr="002B6FB8">
        <w:trPr>
          <w:trHeight w:val="41"/>
        </w:trPr>
        <w:tc>
          <w:tcPr>
            <w:tcW w:w="2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</w:tr>
    </w:tbl>
    <w:p w:rsidR="002B6FB8" w:rsidRDefault="002B6FB8" w:rsidP="002B6FB8">
      <w:pPr>
        <w:spacing w:line="172" w:lineRule="exact"/>
        <w:rPr>
          <w:rFonts w:ascii="Times New Roman" w:eastAsia="Times New Roman" w:hAnsi="Times New Roman" w:cs="Times New Roman"/>
        </w:rPr>
      </w:pPr>
    </w:p>
    <w:p w:rsidR="002B6FB8" w:rsidRDefault="002B6FB8" w:rsidP="002B6FB8">
      <w:pPr>
        <w:spacing w:line="0" w:lineRule="atLeast"/>
        <w:jc w:val="right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12</w:t>
      </w:r>
    </w:p>
    <w:p w:rsidR="002B6FB8" w:rsidRDefault="002B6FB8" w:rsidP="002B6FB8">
      <w:pPr>
        <w:rPr>
          <w:rFonts w:ascii="Times New Roman" w:hAnsi="Times New Roman" w:cs="Times New Roman"/>
          <w:sz w:val="22"/>
        </w:rPr>
        <w:sectPr w:rsidR="002B6FB8">
          <w:pgSz w:w="16840" w:h="11906" w:orient="landscape"/>
          <w:pgMar w:top="1440" w:right="1138" w:bottom="430" w:left="860" w:header="0" w:footer="0" w:gutter="0"/>
          <w:cols w:space="720"/>
        </w:sectPr>
      </w:pPr>
    </w:p>
    <w:p w:rsidR="002B6FB8" w:rsidRDefault="002B6FB8" w:rsidP="002B6FB8">
      <w:pPr>
        <w:spacing w:line="266" w:lineRule="exact"/>
        <w:rPr>
          <w:rFonts w:ascii="Times New Roman" w:eastAsia="Times New Roman" w:hAnsi="Times New Roman" w:cs="Times New Roman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49024" behindDoc="0" locked="0" layoutInCell="1" allowOverlap="1">
                <wp:simplePos x="0" y="0"/>
                <wp:positionH relativeFrom="page">
                  <wp:posOffset>551180</wp:posOffset>
                </wp:positionH>
                <wp:positionV relativeFrom="page">
                  <wp:posOffset>1083310</wp:posOffset>
                </wp:positionV>
                <wp:extent cx="9363710" cy="0"/>
                <wp:effectExtent l="0" t="0" r="27940" b="19050"/>
                <wp:wrapNone/>
                <wp:docPr id="32" name="Прямая соединительная линия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363710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3.4pt,85.3pt" to="780.7pt,8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" strokeweight=".16931mm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>
                <wp:simplePos x="0" y="0"/>
                <wp:positionH relativeFrom="page">
                  <wp:posOffset>554355</wp:posOffset>
                </wp:positionH>
                <wp:positionV relativeFrom="page">
                  <wp:posOffset>1080135</wp:posOffset>
                </wp:positionV>
                <wp:extent cx="0" cy="5562600"/>
                <wp:effectExtent l="0" t="0" r="19050" b="19050"/>
                <wp:wrapNone/>
                <wp:docPr id="31" name="Прямая соединительная линия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6260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3.65pt,85.05pt" to="43.65pt,52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" strokeweight=".16931mm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>
                <wp:simplePos x="0" y="0"/>
                <wp:positionH relativeFrom="page">
                  <wp:posOffset>2153285</wp:posOffset>
                </wp:positionH>
                <wp:positionV relativeFrom="page">
                  <wp:posOffset>1080135</wp:posOffset>
                </wp:positionV>
                <wp:extent cx="0" cy="5562600"/>
                <wp:effectExtent l="0" t="0" r="19050" b="19050"/>
                <wp:wrapNone/>
                <wp:docPr id="30" name="Прямая соединительная линия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62600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0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69.55pt,85.05pt" to="169.55pt,52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" strokeweight=".16967mm">
                <w10:wrap anchorx="page" anchory="page"/>
              </v:line>
            </w:pict>
          </mc:Fallback>
        </mc:AlternateContent>
      </w:r>
      <w:bookmarkStart w:id="7" w:name="page13"/>
      <w:bookmarkEnd w:id="7"/>
    </w:p>
    <w:p w:rsidR="002B6FB8" w:rsidRDefault="002B6FB8" w:rsidP="002B6FB8">
      <w:pPr>
        <w:spacing w:line="0" w:lineRule="atLeast"/>
        <w:ind w:left="2060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признакам;</w:t>
      </w:r>
    </w:p>
    <w:p w:rsidR="002B6FB8" w:rsidRDefault="002B6FB8" w:rsidP="002B6FB8">
      <w:pPr>
        <w:spacing w:line="41" w:lineRule="exact"/>
        <w:rPr>
          <w:rFonts w:ascii="Times New Roman" w:eastAsia="Times New Roman" w:hAnsi="Times New Roman" w:cs="Times New Roman"/>
        </w:rPr>
      </w:pPr>
    </w:p>
    <w:p w:rsidR="002B6FB8" w:rsidRDefault="002B6FB8" w:rsidP="002B6FB8">
      <w:pPr>
        <w:numPr>
          <w:ilvl w:val="0"/>
          <w:numId w:val="16"/>
        </w:numPr>
        <w:tabs>
          <w:tab w:val="left" w:pos="2199"/>
        </w:tabs>
        <w:spacing w:line="264" w:lineRule="auto"/>
        <w:ind w:left="2060" w:right="160" w:hanging="1"/>
        <w:jc w:val="both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готовность вести совместную деятельность в интересах гражданского общества, участвовать в самоуправлении в общеобразовательной организации и детско-юношеских организациях;</w:t>
      </w:r>
    </w:p>
    <w:p w:rsidR="002B6FB8" w:rsidRDefault="002B6FB8" w:rsidP="002B6FB8">
      <w:pPr>
        <w:spacing w:line="6" w:lineRule="exact"/>
        <w:rPr>
          <w:rFonts w:ascii="Times New Roman" w:eastAsia="Arial" w:hAnsi="Times New Roman" w:cs="Times New Roman"/>
          <w:sz w:val="24"/>
        </w:rPr>
      </w:pPr>
    </w:p>
    <w:p w:rsidR="002B6FB8" w:rsidRDefault="002B6FB8" w:rsidP="002B6FB8">
      <w:pPr>
        <w:numPr>
          <w:ilvl w:val="0"/>
          <w:numId w:val="16"/>
        </w:numPr>
        <w:tabs>
          <w:tab w:val="left" w:pos="2199"/>
        </w:tabs>
        <w:spacing w:line="300" w:lineRule="auto"/>
        <w:ind w:left="2060" w:hanging="1"/>
        <w:rPr>
          <w:rFonts w:ascii="Times New Roman" w:eastAsia="Arial" w:hAnsi="Times New Roman" w:cs="Times New Roman"/>
          <w:sz w:val="21"/>
        </w:rPr>
      </w:pPr>
      <w:r>
        <w:rPr>
          <w:rFonts w:ascii="Times New Roman" w:eastAsia="Arial" w:hAnsi="Times New Roman" w:cs="Times New Roman"/>
          <w:sz w:val="21"/>
        </w:rPr>
        <w:t>умение взаимодействовать с социальными институтами в соответствии с их функциями и назначением;</w:t>
      </w:r>
    </w:p>
    <w:p w:rsidR="002B6FB8" w:rsidRDefault="002B6FB8" w:rsidP="002B6FB8">
      <w:pPr>
        <w:numPr>
          <w:ilvl w:val="0"/>
          <w:numId w:val="16"/>
        </w:numPr>
        <w:tabs>
          <w:tab w:val="left" w:pos="2199"/>
        </w:tabs>
        <w:spacing w:line="264" w:lineRule="auto"/>
        <w:ind w:left="2060" w:right="1400" w:hanging="1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готовность к гуманитарной и волонтерской деятельности; патриотического воспитания:</w:t>
      </w:r>
    </w:p>
    <w:p w:rsidR="002B6FB8" w:rsidRDefault="002B6FB8" w:rsidP="002B6FB8">
      <w:pPr>
        <w:spacing w:line="6" w:lineRule="exact"/>
        <w:rPr>
          <w:rFonts w:ascii="Times New Roman" w:eastAsia="Arial" w:hAnsi="Times New Roman" w:cs="Times New Roman"/>
          <w:sz w:val="24"/>
        </w:rPr>
      </w:pPr>
    </w:p>
    <w:p w:rsidR="002B6FB8" w:rsidRDefault="002B6FB8" w:rsidP="002B6FB8">
      <w:pPr>
        <w:numPr>
          <w:ilvl w:val="0"/>
          <w:numId w:val="16"/>
        </w:numPr>
        <w:tabs>
          <w:tab w:val="left" w:pos="2199"/>
        </w:tabs>
        <w:spacing w:line="288" w:lineRule="auto"/>
        <w:ind w:left="2060" w:right="80" w:hanging="1"/>
        <w:rPr>
          <w:rFonts w:ascii="Times New Roman" w:eastAsia="Arial" w:hAnsi="Times New Roman" w:cs="Times New Roman"/>
          <w:sz w:val="22"/>
        </w:rPr>
      </w:pPr>
      <w:r>
        <w:rPr>
          <w:rFonts w:ascii="Times New Roman" w:eastAsia="Arial" w:hAnsi="Times New Roman" w:cs="Times New Roman"/>
          <w:sz w:val="22"/>
        </w:rPr>
        <w:t>сформированность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России;</w:t>
      </w:r>
    </w:p>
    <w:p w:rsidR="002B6FB8" w:rsidRDefault="002B6FB8" w:rsidP="002B6FB8">
      <w:pPr>
        <w:numPr>
          <w:ilvl w:val="0"/>
          <w:numId w:val="16"/>
        </w:numPr>
        <w:tabs>
          <w:tab w:val="left" w:pos="2199"/>
        </w:tabs>
        <w:spacing w:line="288" w:lineRule="auto"/>
        <w:ind w:left="2060" w:right="120" w:hanging="1"/>
        <w:rPr>
          <w:rFonts w:ascii="Times New Roman" w:eastAsia="Arial" w:hAnsi="Times New Roman" w:cs="Times New Roman"/>
          <w:sz w:val="22"/>
        </w:rPr>
      </w:pPr>
      <w:r>
        <w:rPr>
          <w:rFonts w:ascii="Times New Roman" w:eastAsia="Arial" w:hAnsi="Times New Roman" w:cs="Times New Roman"/>
          <w:sz w:val="22"/>
        </w:rPr>
        <w:t>ценностное отношение к государственным символам, историческому и природному наследию, памятникам, традициям народов России, достижениям России в науке, искусстве, спорте, технологиях и труде;</w:t>
      </w:r>
    </w:p>
    <w:p w:rsidR="002B6FB8" w:rsidRDefault="002B6FB8" w:rsidP="002B6FB8">
      <w:pPr>
        <w:numPr>
          <w:ilvl w:val="0"/>
          <w:numId w:val="16"/>
        </w:numPr>
        <w:tabs>
          <w:tab w:val="left" w:pos="2199"/>
        </w:tabs>
        <w:spacing w:line="276" w:lineRule="auto"/>
        <w:ind w:left="2060" w:right="80" w:hanging="1"/>
        <w:rPr>
          <w:rFonts w:ascii="Times New Roman" w:eastAsia="Arial" w:hAnsi="Times New Roman" w:cs="Times New Roman"/>
          <w:sz w:val="23"/>
        </w:rPr>
      </w:pPr>
      <w:r>
        <w:rPr>
          <w:rFonts w:ascii="Times New Roman" w:eastAsia="Arial" w:hAnsi="Times New Roman" w:cs="Times New Roman"/>
          <w:sz w:val="23"/>
        </w:rPr>
        <w:t xml:space="preserve">идейная убежденность, готовность к служению и защите Отечества, ответственность за его судьбу; освоенные обучающимися </w:t>
      </w:r>
      <w:proofErr w:type="spellStart"/>
      <w:r>
        <w:rPr>
          <w:rFonts w:ascii="Times New Roman" w:eastAsia="Arial" w:hAnsi="Times New Roman" w:cs="Times New Roman"/>
          <w:sz w:val="23"/>
        </w:rPr>
        <w:t>межпредметные</w:t>
      </w:r>
      <w:proofErr w:type="spellEnd"/>
      <w:r>
        <w:rPr>
          <w:rFonts w:ascii="Times New Roman" w:eastAsia="Arial" w:hAnsi="Times New Roman" w:cs="Times New Roman"/>
          <w:sz w:val="23"/>
        </w:rPr>
        <w:t xml:space="preserve"> понятия и универсальные учебные действия (регулятивные, познавательные, коммуникативные);</w:t>
      </w:r>
    </w:p>
    <w:p w:rsidR="002B6FB8" w:rsidRPr="007A6FAC" w:rsidRDefault="002B6FB8" w:rsidP="002B6FB8">
      <w:pPr>
        <w:numPr>
          <w:ilvl w:val="0"/>
          <w:numId w:val="16"/>
        </w:numPr>
        <w:tabs>
          <w:tab w:val="left" w:pos="2199"/>
        </w:tabs>
        <w:spacing w:line="312" w:lineRule="auto"/>
        <w:ind w:left="2060" w:right="60" w:hanging="1"/>
        <w:rPr>
          <w:rFonts w:ascii="Times New Roman" w:eastAsia="Arial" w:hAnsi="Times New Roman" w:cs="Times New Roman"/>
          <w:sz w:val="24"/>
          <w:szCs w:val="24"/>
        </w:rPr>
      </w:pPr>
      <w:r w:rsidRPr="007A6FAC">
        <w:rPr>
          <w:rFonts w:ascii="Times New Roman" w:eastAsia="Arial" w:hAnsi="Times New Roman" w:cs="Times New Roman"/>
          <w:sz w:val="24"/>
          <w:szCs w:val="24"/>
        </w:rPr>
        <w:t>способность их использования в познавательной и социальной практике, готовность к самостоятельному планированию и осуществлению учебной деятельности, организации учебного сотрудничества с педагогическими</w:t>
      </w:r>
    </w:p>
    <w:p w:rsidR="002B6FB8" w:rsidRDefault="002B6FB8" w:rsidP="002B6FB8">
      <w:pPr>
        <w:spacing w:line="20" w:lineRule="exact"/>
        <w:rPr>
          <w:rFonts w:ascii="Times New Roman" w:eastAsia="Times New Roman" w:hAnsi="Times New Roman" w:cs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>
                <wp:simplePos x="0" y="0"/>
                <wp:positionH relativeFrom="column">
                  <wp:posOffset>5109845</wp:posOffset>
                </wp:positionH>
                <wp:positionV relativeFrom="paragraph">
                  <wp:posOffset>-5579745</wp:posOffset>
                </wp:positionV>
                <wp:extent cx="0" cy="5562600"/>
                <wp:effectExtent l="0" t="0" r="19050" b="19050"/>
                <wp:wrapNone/>
                <wp:docPr id="29" name="Прямая соединительная линия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6260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9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2.35pt,-439.35pt" to="402.35pt,-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" strokeweight=".48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>
                <wp:simplePos x="0" y="0"/>
                <wp:positionH relativeFrom="column">
                  <wp:posOffset>8997315</wp:posOffset>
                </wp:positionH>
                <wp:positionV relativeFrom="paragraph">
                  <wp:posOffset>-5579745</wp:posOffset>
                </wp:positionV>
                <wp:extent cx="0" cy="5562600"/>
                <wp:effectExtent l="0" t="0" r="19050" b="19050"/>
                <wp:wrapNone/>
                <wp:docPr id="28" name="Прямая соединительная линия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62600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8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08.45pt,-439.35pt" to="708.45pt,-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" strokeweight=".16967mm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column">
                  <wp:posOffset>-362585</wp:posOffset>
                </wp:positionH>
                <wp:positionV relativeFrom="paragraph">
                  <wp:posOffset>-20320</wp:posOffset>
                </wp:positionV>
                <wp:extent cx="9363075" cy="0"/>
                <wp:effectExtent l="0" t="0" r="9525" b="19050"/>
                <wp:wrapNone/>
                <wp:docPr id="27" name="Прямая соединительная линия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36307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7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8.55pt,-1.6pt" to="708.7pt,-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" strokeweight=".48pt"/>
            </w:pict>
          </mc:Fallback>
        </mc:AlternateContent>
      </w:r>
    </w:p>
    <w:p w:rsidR="002B6FB8" w:rsidRDefault="002B6FB8" w:rsidP="002B6FB8">
      <w:pPr>
        <w:spacing w:line="266" w:lineRule="exac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br w:type="column"/>
      </w:r>
    </w:p>
    <w:p w:rsidR="002B6FB8" w:rsidRDefault="002B6FB8" w:rsidP="002B6FB8">
      <w:pPr>
        <w:spacing w:line="0" w:lineRule="atLeast"/>
        <w:ind w:left="5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особенностях рыночных отношений в современной</w:t>
      </w:r>
    </w:p>
    <w:p w:rsidR="002B6FB8" w:rsidRDefault="002B6FB8" w:rsidP="002B6FB8">
      <w:pPr>
        <w:spacing w:line="36" w:lineRule="exact"/>
        <w:rPr>
          <w:rFonts w:ascii="Times New Roman" w:eastAsia="Times New Roman" w:hAnsi="Times New Roman" w:cs="Times New Roman"/>
        </w:rPr>
      </w:pPr>
    </w:p>
    <w:p w:rsidR="002B6FB8" w:rsidRDefault="002B6FB8" w:rsidP="002B6FB8">
      <w:pPr>
        <w:spacing w:line="0" w:lineRule="atLeast"/>
        <w:ind w:left="5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экономике;</w:t>
      </w:r>
    </w:p>
    <w:p w:rsidR="002B6FB8" w:rsidRDefault="002B6FB8" w:rsidP="002B6FB8">
      <w:pPr>
        <w:spacing w:line="41" w:lineRule="exact"/>
        <w:rPr>
          <w:rFonts w:ascii="Times New Roman" w:eastAsia="Times New Roman" w:hAnsi="Times New Roman" w:cs="Times New Roman"/>
        </w:rPr>
      </w:pPr>
    </w:p>
    <w:p w:rsidR="002B6FB8" w:rsidRDefault="002B6FB8" w:rsidP="002B6FB8">
      <w:pPr>
        <w:spacing w:line="0" w:lineRule="atLeast"/>
        <w:ind w:left="5"/>
        <w:rPr>
          <w:rFonts w:ascii="Times New Roman" w:eastAsia="Arial" w:hAnsi="Times New Roman" w:cs="Times New Roman"/>
          <w:sz w:val="21"/>
        </w:rPr>
      </w:pPr>
      <w:r>
        <w:rPr>
          <w:rFonts w:ascii="Times New Roman" w:eastAsia="Arial" w:hAnsi="Times New Roman" w:cs="Times New Roman"/>
          <w:sz w:val="21"/>
        </w:rPr>
        <w:t>роли государственного бюджета в реализации полномочий</w:t>
      </w:r>
    </w:p>
    <w:p w:rsidR="002B6FB8" w:rsidRDefault="002B6FB8" w:rsidP="002B6FB8">
      <w:pPr>
        <w:spacing w:line="71" w:lineRule="exact"/>
        <w:rPr>
          <w:rFonts w:ascii="Times New Roman" w:eastAsia="Times New Roman" w:hAnsi="Times New Roman" w:cs="Times New Roman"/>
        </w:rPr>
      </w:pPr>
    </w:p>
    <w:p w:rsidR="002B6FB8" w:rsidRDefault="002B6FB8" w:rsidP="002B6FB8">
      <w:pPr>
        <w:spacing w:line="0" w:lineRule="atLeast"/>
        <w:ind w:left="5"/>
        <w:rPr>
          <w:rFonts w:ascii="Times New Roman" w:eastAsia="Arial" w:hAnsi="Times New Roman" w:cs="Times New Roman"/>
          <w:sz w:val="23"/>
        </w:rPr>
      </w:pPr>
      <w:r>
        <w:rPr>
          <w:rFonts w:ascii="Times New Roman" w:eastAsia="Arial" w:hAnsi="Times New Roman" w:cs="Times New Roman"/>
          <w:sz w:val="23"/>
        </w:rPr>
        <w:t>органов государственной власти, этапах бюджетного</w:t>
      </w:r>
    </w:p>
    <w:p w:rsidR="002B6FB8" w:rsidRDefault="002B6FB8" w:rsidP="002B6FB8">
      <w:pPr>
        <w:spacing w:line="48" w:lineRule="exact"/>
        <w:rPr>
          <w:rFonts w:ascii="Times New Roman" w:eastAsia="Times New Roman" w:hAnsi="Times New Roman" w:cs="Times New Roman"/>
        </w:rPr>
      </w:pPr>
    </w:p>
    <w:p w:rsidR="002B6FB8" w:rsidRDefault="002B6FB8" w:rsidP="002B6FB8">
      <w:pPr>
        <w:spacing w:line="0" w:lineRule="atLeast"/>
        <w:ind w:left="5"/>
        <w:rPr>
          <w:rFonts w:ascii="Times New Roman" w:eastAsia="Arial" w:hAnsi="Times New Roman" w:cs="Times New Roman"/>
          <w:sz w:val="23"/>
        </w:rPr>
      </w:pPr>
      <w:r>
        <w:rPr>
          <w:rFonts w:ascii="Times New Roman" w:eastAsia="Arial" w:hAnsi="Times New Roman" w:cs="Times New Roman"/>
          <w:sz w:val="23"/>
        </w:rPr>
        <w:t>процесса, механизмах принятия бюджетных решений;</w:t>
      </w:r>
    </w:p>
    <w:p w:rsidR="002B6FB8" w:rsidRDefault="002B6FB8" w:rsidP="002B6FB8">
      <w:pPr>
        <w:spacing w:line="43" w:lineRule="exact"/>
        <w:rPr>
          <w:rFonts w:ascii="Times New Roman" w:eastAsia="Times New Roman" w:hAnsi="Times New Roman" w:cs="Times New Roman"/>
        </w:rPr>
      </w:pPr>
    </w:p>
    <w:p w:rsidR="002B6FB8" w:rsidRDefault="002B6FB8" w:rsidP="002B6FB8">
      <w:pPr>
        <w:spacing w:line="0" w:lineRule="atLeast"/>
        <w:ind w:left="5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социальных отношениях, направлениях социальной</w:t>
      </w:r>
    </w:p>
    <w:p w:rsidR="002B6FB8" w:rsidRDefault="002B6FB8" w:rsidP="002B6FB8">
      <w:pPr>
        <w:spacing w:line="41" w:lineRule="exact"/>
        <w:rPr>
          <w:rFonts w:ascii="Times New Roman" w:eastAsia="Times New Roman" w:hAnsi="Times New Roman" w:cs="Times New Roman"/>
        </w:rPr>
      </w:pPr>
    </w:p>
    <w:p w:rsidR="002B6FB8" w:rsidRDefault="002B6FB8" w:rsidP="002B6FB8">
      <w:pPr>
        <w:spacing w:line="0" w:lineRule="atLeast"/>
        <w:ind w:left="5"/>
        <w:rPr>
          <w:rFonts w:ascii="Times New Roman" w:eastAsia="Arial" w:hAnsi="Times New Roman" w:cs="Times New Roman"/>
          <w:sz w:val="21"/>
        </w:rPr>
      </w:pPr>
      <w:r>
        <w:rPr>
          <w:rFonts w:ascii="Times New Roman" w:eastAsia="Arial" w:hAnsi="Times New Roman" w:cs="Times New Roman"/>
          <w:sz w:val="21"/>
        </w:rPr>
        <w:t>политики в Российской Федерации, в том числе поддержки</w:t>
      </w:r>
    </w:p>
    <w:p w:rsidR="002B6FB8" w:rsidRDefault="002B6FB8" w:rsidP="002B6FB8">
      <w:pPr>
        <w:spacing w:line="66" w:lineRule="exact"/>
        <w:rPr>
          <w:rFonts w:ascii="Times New Roman" w:eastAsia="Times New Roman" w:hAnsi="Times New Roman" w:cs="Times New Roman"/>
        </w:rPr>
      </w:pPr>
    </w:p>
    <w:p w:rsidR="002B6FB8" w:rsidRDefault="002B6FB8" w:rsidP="002B6FB8">
      <w:pPr>
        <w:spacing w:line="0" w:lineRule="atLeast"/>
        <w:ind w:left="5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семьи, государственной политики в сфере</w:t>
      </w:r>
    </w:p>
    <w:p w:rsidR="002B6FB8" w:rsidRDefault="002B6FB8" w:rsidP="002B6FB8">
      <w:pPr>
        <w:spacing w:line="41" w:lineRule="exact"/>
        <w:rPr>
          <w:rFonts w:ascii="Times New Roman" w:eastAsia="Times New Roman" w:hAnsi="Times New Roman" w:cs="Times New Roman"/>
        </w:rPr>
      </w:pPr>
    </w:p>
    <w:p w:rsidR="002B6FB8" w:rsidRDefault="002B6FB8" w:rsidP="002B6FB8">
      <w:pPr>
        <w:spacing w:line="0" w:lineRule="atLeast"/>
        <w:ind w:left="5"/>
        <w:rPr>
          <w:rFonts w:ascii="Times New Roman" w:eastAsia="Arial" w:hAnsi="Times New Roman" w:cs="Times New Roman"/>
          <w:sz w:val="23"/>
        </w:rPr>
      </w:pPr>
      <w:r>
        <w:rPr>
          <w:rFonts w:ascii="Times New Roman" w:eastAsia="Arial" w:hAnsi="Times New Roman" w:cs="Times New Roman"/>
          <w:sz w:val="23"/>
        </w:rPr>
        <w:t>межнациональных отношений; структуре и функциях</w:t>
      </w:r>
    </w:p>
    <w:p w:rsidR="002B6FB8" w:rsidRDefault="002B6FB8" w:rsidP="002B6FB8">
      <w:pPr>
        <w:spacing w:line="45" w:lineRule="exact"/>
        <w:rPr>
          <w:rFonts w:ascii="Times New Roman" w:eastAsia="Times New Roman" w:hAnsi="Times New Roman" w:cs="Times New Roman"/>
        </w:rPr>
      </w:pPr>
    </w:p>
    <w:p w:rsidR="002B6FB8" w:rsidRDefault="002B6FB8" w:rsidP="002B6FB8">
      <w:pPr>
        <w:spacing w:line="0" w:lineRule="atLeast"/>
        <w:ind w:left="5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политической системы общества, направлениях</w:t>
      </w:r>
    </w:p>
    <w:p w:rsidR="002B6FB8" w:rsidRDefault="002B6FB8" w:rsidP="002B6FB8">
      <w:pPr>
        <w:spacing w:line="36" w:lineRule="exact"/>
        <w:rPr>
          <w:rFonts w:ascii="Times New Roman" w:eastAsia="Times New Roman" w:hAnsi="Times New Roman" w:cs="Times New Roman"/>
        </w:rPr>
      </w:pPr>
    </w:p>
    <w:p w:rsidR="002B6FB8" w:rsidRDefault="002B6FB8" w:rsidP="002B6FB8">
      <w:pPr>
        <w:spacing w:line="0" w:lineRule="atLeast"/>
        <w:ind w:left="5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государственной политики Российской Федерации;</w:t>
      </w:r>
    </w:p>
    <w:p w:rsidR="002B6FB8" w:rsidRDefault="002B6FB8" w:rsidP="002B6FB8">
      <w:pPr>
        <w:spacing w:line="36" w:lineRule="exact"/>
        <w:rPr>
          <w:rFonts w:ascii="Times New Roman" w:eastAsia="Times New Roman" w:hAnsi="Times New Roman" w:cs="Times New Roman"/>
        </w:rPr>
      </w:pPr>
    </w:p>
    <w:p w:rsidR="002B6FB8" w:rsidRDefault="002B6FB8" w:rsidP="002B6FB8">
      <w:pPr>
        <w:spacing w:line="0" w:lineRule="atLeast"/>
        <w:ind w:left="5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конституционном статусе и полномочиях органов</w:t>
      </w:r>
    </w:p>
    <w:p w:rsidR="002B6FB8" w:rsidRDefault="002B6FB8" w:rsidP="002B6FB8">
      <w:pPr>
        <w:spacing w:line="36" w:lineRule="exact"/>
        <w:rPr>
          <w:rFonts w:ascii="Times New Roman" w:eastAsia="Times New Roman" w:hAnsi="Times New Roman" w:cs="Times New Roman"/>
        </w:rPr>
      </w:pPr>
    </w:p>
    <w:p w:rsidR="002B6FB8" w:rsidRDefault="002B6FB8" w:rsidP="002B6FB8">
      <w:pPr>
        <w:spacing w:line="0" w:lineRule="atLeast"/>
        <w:ind w:left="5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государственной власти;</w:t>
      </w:r>
    </w:p>
    <w:p w:rsidR="002B6FB8" w:rsidRDefault="002B6FB8" w:rsidP="002B6FB8">
      <w:pPr>
        <w:spacing w:line="36" w:lineRule="exact"/>
        <w:rPr>
          <w:rFonts w:ascii="Times New Roman" w:eastAsia="Times New Roman" w:hAnsi="Times New Roman" w:cs="Times New Roman"/>
        </w:rPr>
      </w:pPr>
    </w:p>
    <w:p w:rsidR="002B6FB8" w:rsidRDefault="002B6FB8" w:rsidP="002B6FB8">
      <w:pPr>
        <w:spacing w:line="0" w:lineRule="atLeast"/>
        <w:ind w:left="5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системе прав человека и гражданина в Российской</w:t>
      </w:r>
    </w:p>
    <w:p w:rsidR="002B6FB8" w:rsidRDefault="002B6FB8" w:rsidP="002B6FB8">
      <w:pPr>
        <w:spacing w:line="41" w:lineRule="exact"/>
        <w:rPr>
          <w:rFonts w:ascii="Times New Roman" w:eastAsia="Times New Roman" w:hAnsi="Times New Roman" w:cs="Times New Roman"/>
        </w:rPr>
      </w:pPr>
    </w:p>
    <w:p w:rsidR="002B6FB8" w:rsidRDefault="002B6FB8" w:rsidP="002B6FB8">
      <w:pPr>
        <w:spacing w:line="0" w:lineRule="atLeast"/>
        <w:ind w:left="5"/>
        <w:rPr>
          <w:rFonts w:ascii="Times New Roman" w:eastAsia="Arial" w:hAnsi="Times New Roman" w:cs="Times New Roman"/>
          <w:sz w:val="21"/>
        </w:rPr>
      </w:pPr>
      <w:r>
        <w:rPr>
          <w:rFonts w:ascii="Times New Roman" w:eastAsia="Arial" w:hAnsi="Times New Roman" w:cs="Times New Roman"/>
          <w:sz w:val="21"/>
        </w:rPr>
        <w:t>Федерации, правах ребенка и механизмах защиты прав в</w:t>
      </w:r>
    </w:p>
    <w:p w:rsidR="002B6FB8" w:rsidRDefault="002B6FB8" w:rsidP="002B6FB8">
      <w:pPr>
        <w:spacing w:line="66" w:lineRule="exact"/>
        <w:rPr>
          <w:rFonts w:ascii="Times New Roman" w:eastAsia="Times New Roman" w:hAnsi="Times New Roman" w:cs="Times New Roman"/>
        </w:rPr>
      </w:pPr>
    </w:p>
    <w:p w:rsidR="002B6FB8" w:rsidRDefault="002B6FB8" w:rsidP="002B6FB8">
      <w:pPr>
        <w:spacing w:line="0" w:lineRule="atLeast"/>
        <w:ind w:left="5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Российской Федерации;</w:t>
      </w:r>
    </w:p>
    <w:p w:rsidR="002B6FB8" w:rsidRDefault="002B6FB8" w:rsidP="002B6FB8">
      <w:pPr>
        <w:spacing w:line="36" w:lineRule="exact"/>
        <w:rPr>
          <w:rFonts w:ascii="Times New Roman" w:eastAsia="Times New Roman" w:hAnsi="Times New Roman" w:cs="Times New Roman"/>
        </w:rPr>
      </w:pPr>
    </w:p>
    <w:p w:rsidR="002B6FB8" w:rsidRDefault="002B6FB8" w:rsidP="002B6FB8">
      <w:pPr>
        <w:spacing w:line="0" w:lineRule="atLeast"/>
        <w:ind w:left="5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правовом регулирования гражданских, семейных,</w:t>
      </w:r>
    </w:p>
    <w:p w:rsidR="002B6FB8" w:rsidRDefault="002B6FB8" w:rsidP="002B6FB8">
      <w:pPr>
        <w:spacing w:line="41" w:lineRule="exact"/>
        <w:rPr>
          <w:rFonts w:ascii="Times New Roman" w:eastAsia="Times New Roman" w:hAnsi="Times New Roman" w:cs="Times New Roman"/>
        </w:rPr>
      </w:pPr>
    </w:p>
    <w:p w:rsidR="002B6FB8" w:rsidRDefault="002B6FB8" w:rsidP="002B6FB8">
      <w:pPr>
        <w:spacing w:line="0" w:lineRule="atLeast"/>
        <w:ind w:left="5"/>
        <w:rPr>
          <w:rFonts w:ascii="Times New Roman" w:eastAsia="Arial" w:hAnsi="Times New Roman" w:cs="Times New Roman"/>
        </w:rPr>
      </w:pPr>
      <w:r>
        <w:rPr>
          <w:rFonts w:ascii="Times New Roman" w:eastAsia="Arial" w:hAnsi="Times New Roman" w:cs="Times New Roman"/>
        </w:rPr>
        <w:t>трудовых, налоговых, образовательных, административных,</w:t>
      </w:r>
    </w:p>
    <w:p w:rsidR="002B6FB8" w:rsidRDefault="002B6FB8" w:rsidP="002B6FB8">
      <w:pPr>
        <w:spacing w:line="77" w:lineRule="exact"/>
        <w:rPr>
          <w:rFonts w:ascii="Times New Roman" w:eastAsia="Times New Roman" w:hAnsi="Times New Roman" w:cs="Times New Roman"/>
        </w:rPr>
      </w:pPr>
    </w:p>
    <w:p w:rsidR="002B6FB8" w:rsidRDefault="002B6FB8" w:rsidP="002B6FB8">
      <w:pPr>
        <w:spacing w:line="0" w:lineRule="atLeast"/>
        <w:ind w:left="5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уголовных общественных отношений;</w:t>
      </w:r>
    </w:p>
    <w:p w:rsidR="002B6FB8" w:rsidRDefault="002B6FB8" w:rsidP="002B6FB8">
      <w:pPr>
        <w:spacing w:line="41" w:lineRule="exact"/>
        <w:rPr>
          <w:rFonts w:ascii="Times New Roman" w:eastAsia="Times New Roman" w:hAnsi="Times New Roman" w:cs="Times New Roman"/>
        </w:rPr>
      </w:pPr>
    </w:p>
    <w:p w:rsidR="002B6FB8" w:rsidRDefault="002B6FB8" w:rsidP="002B6FB8">
      <w:pPr>
        <w:spacing w:line="0" w:lineRule="atLeast"/>
        <w:ind w:left="5"/>
        <w:rPr>
          <w:rFonts w:ascii="Times New Roman" w:eastAsia="Arial" w:hAnsi="Times New Roman" w:cs="Times New Roman"/>
          <w:sz w:val="21"/>
        </w:rPr>
      </w:pPr>
      <w:r>
        <w:rPr>
          <w:rFonts w:ascii="Times New Roman" w:eastAsia="Arial" w:hAnsi="Times New Roman" w:cs="Times New Roman"/>
          <w:sz w:val="21"/>
        </w:rPr>
        <w:t>системе права и законодательства Российской Федерации;</w:t>
      </w:r>
    </w:p>
    <w:p w:rsidR="002B6FB8" w:rsidRDefault="002B6FB8" w:rsidP="002B6FB8">
      <w:pPr>
        <w:spacing w:line="71" w:lineRule="exact"/>
        <w:rPr>
          <w:rFonts w:ascii="Times New Roman" w:eastAsia="Times New Roman" w:hAnsi="Times New Roman" w:cs="Times New Roman"/>
        </w:rPr>
      </w:pPr>
    </w:p>
    <w:p w:rsidR="002B6FB8" w:rsidRDefault="002B6FB8" w:rsidP="002B6FB8">
      <w:pPr>
        <w:numPr>
          <w:ilvl w:val="0"/>
          <w:numId w:val="18"/>
        </w:numPr>
        <w:tabs>
          <w:tab w:val="left" w:pos="269"/>
        </w:tabs>
        <w:spacing w:line="312" w:lineRule="auto"/>
        <w:ind w:left="5" w:right="240" w:hanging="5"/>
        <w:rPr>
          <w:rFonts w:ascii="Times New Roman" w:eastAsia="Arial" w:hAnsi="Times New Roman" w:cs="Times New Roman"/>
          <w:sz w:val="21"/>
        </w:rPr>
      </w:pPr>
      <w:r>
        <w:rPr>
          <w:rFonts w:ascii="Times New Roman" w:eastAsia="Arial" w:hAnsi="Times New Roman" w:cs="Times New Roman"/>
          <w:sz w:val="21"/>
        </w:rPr>
        <w:t>уметь характеризовать российские духовно-нравственные ценности, в том числе ценности человеческой жизни, патриотизма и служения Отечеству, семьи, созидательного труда, норм морали и нравственности, прав и свобод человека, гуманизма, милосердия, справедливости, коллективизма, исторического единства народов России, преемственности истории нашей Родины, осознания ценности культуры</w:t>
      </w:r>
    </w:p>
    <w:p w:rsidR="002B6FB8" w:rsidRDefault="002B6FB8" w:rsidP="002B6FB8">
      <w:pPr>
        <w:spacing w:line="312" w:lineRule="auto"/>
        <w:rPr>
          <w:rFonts w:ascii="Times New Roman" w:eastAsia="Arial" w:hAnsi="Times New Roman" w:cs="Times New Roman"/>
          <w:sz w:val="21"/>
        </w:rPr>
        <w:sectPr w:rsidR="002B6FB8">
          <w:pgSz w:w="16840" w:h="11906" w:orient="landscape"/>
          <w:pgMar w:top="1440" w:right="1138" w:bottom="442" w:left="1440" w:header="0" w:footer="0" w:gutter="0"/>
          <w:cols w:num="2" w:space="720" w:equalWidth="0">
            <w:col w:w="7900" w:space="255"/>
            <w:col w:w="6105" w:space="215"/>
          </w:cols>
        </w:sectPr>
      </w:pPr>
    </w:p>
    <w:p w:rsidR="002B6FB8" w:rsidRDefault="002B6FB8" w:rsidP="002B6FB8">
      <w:pPr>
        <w:spacing w:line="154" w:lineRule="exact"/>
        <w:rPr>
          <w:rFonts w:ascii="Times New Roman" w:eastAsia="Times New Roman" w:hAnsi="Times New Roman" w:cs="Times New Roman"/>
        </w:rPr>
      </w:pPr>
    </w:p>
    <w:p w:rsidR="002B6FB8" w:rsidRDefault="002B6FB8" w:rsidP="002B6FB8">
      <w:pPr>
        <w:spacing w:line="0" w:lineRule="atLeast"/>
        <w:ind w:left="14040"/>
        <w:rPr>
          <w:rFonts w:ascii="Times New Roman" w:hAnsi="Times New Roman" w:cs="Times New Roman"/>
          <w:sz w:val="21"/>
        </w:rPr>
      </w:pPr>
      <w:r>
        <w:rPr>
          <w:rFonts w:ascii="Times New Roman" w:hAnsi="Times New Roman" w:cs="Times New Roman"/>
          <w:sz w:val="21"/>
        </w:rPr>
        <w:t>13</w:t>
      </w:r>
    </w:p>
    <w:p w:rsidR="002B6FB8" w:rsidRDefault="002B6FB8" w:rsidP="002B6FB8">
      <w:pPr>
        <w:rPr>
          <w:rFonts w:ascii="Times New Roman" w:hAnsi="Times New Roman" w:cs="Times New Roman"/>
          <w:sz w:val="21"/>
        </w:rPr>
        <w:sectPr w:rsidR="002B6FB8">
          <w:type w:val="continuous"/>
          <w:pgSz w:w="16840" w:h="11906" w:orient="landscape"/>
          <w:pgMar w:top="1440" w:right="1138" w:bottom="442" w:left="1440" w:header="0" w:footer="0" w:gutter="0"/>
          <w:cols w:space="720"/>
        </w:sectPr>
      </w:pPr>
    </w:p>
    <w:p w:rsidR="002B6FB8" w:rsidRDefault="002B6FB8" w:rsidP="002B6FB8">
      <w:pPr>
        <w:spacing w:line="271" w:lineRule="exact"/>
        <w:rPr>
          <w:rFonts w:ascii="Times New Roman" w:eastAsia="Times New Roman" w:hAnsi="Times New Roman" w:cs="Times New Roman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page">
                  <wp:posOffset>551180</wp:posOffset>
                </wp:positionH>
                <wp:positionV relativeFrom="page">
                  <wp:posOffset>1083310</wp:posOffset>
                </wp:positionV>
                <wp:extent cx="9363710" cy="0"/>
                <wp:effectExtent l="0" t="0" r="27940" b="19050"/>
                <wp:wrapNone/>
                <wp:docPr id="26" name="Прямая соединительная линия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363710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6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3.4pt,85.3pt" to="780.7pt,8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" strokeweight=".16931mm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page">
                  <wp:posOffset>554355</wp:posOffset>
                </wp:positionH>
                <wp:positionV relativeFrom="page">
                  <wp:posOffset>1080135</wp:posOffset>
                </wp:positionV>
                <wp:extent cx="0" cy="5562600"/>
                <wp:effectExtent l="0" t="0" r="19050" b="19050"/>
                <wp:wrapNone/>
                <wp:docPr id="25" name="Прямая соединительная линия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6260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5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3.65pt,85.05pt" to="43.65pt,52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" strokeweight=".16931mm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page">
                  <wp:posOffset>2153285</wp:posOffset>
                </wp:positionH>
                <wp:positionV relativeFrom="page">
                  <wp:posOffset>1080135</wp:posOffset>
                </wp:positionV>
                <wp:extent cx="0" cy="5562600"/>
                <wp:effectExtent l="0" t="0" r="19050" b="19050"/>
                <wp:wrapNone/>
                <wp:docPr id="24" name="Прямая соединительная линия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62600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4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69.55pt,85.05pt" to="169.55pt,52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" strokeweight=".16967mm">
                <w10:wrap anchorx="page" anchory="page"/>
              </v:line>
            </w:pict>
          </mc:Fallback>
        </mc:AlternateContent>
      </w:r>
      <w:bookmarkStart w:id="8" w:name="page14"/>
      <w:bookmarkEnd w:id="8"/>
    </w:p>
    <w:p w:rsidR="002B6FB8" w:rsidRDefault="002B6FB8" w:rsidP="002B6FB8">
      <w:pPr>
        <w:spacing w:line="300" w:lineRule="auto"/>
        <w:ind w:left="2060"/>
        <w:rPr>
          <w:rFonts w:ascii="Times New Roman" w:eastAsia="Arial" w:hAnsi="Times New Roman" w:cs="Times New Roman"/>
          <w:sz w:val="21"/>
        </w:rPr>
      </w:pPr>
      <w:r>
        <w:rPr>
          <w:rFonts w:ascii="Times New Roman" w:eastAsia="Arial" w:hAnsi="Times New Roman" w:cs="Times New Roman"/>
          <w:sz w:val="21"/>
        </w:rPr>
        <w:t>работниками и сверстниками, к участию в построении индивидуальной образовательной траектории;</w:t>
      </w:r>
    </w:p>
    <w:p w:rsidR="002B6FB8" w:rsidRDefault="002B6FB8" w:rsidP="002B6FB8">
      <w:pPr>
        <w:spacing w:line="2" w:lineRule="exact"/>
        <w:rPr>
          <w:rFonts w:ascii="Times New Roman" w:eastAsia="Times New Roman" w:hAnsi="Times New Roman" w:cs="Times New Roman"/>
        </w:rPr>
      </w:pPr>
    </w:p>
    <w:p w:rsidR="002B6FB8" w:rsidRDefault="002B6FB8" w:rsidP="002B6FB8">
      <w:pPr>
        <w:numPr>
          <w:ilvl w:val="0"/>
          <w:numId w:val="20"/>
        </w:numPr>
        <w:tabs>
          <w:tab w:val="left" w:pos="2199"/>
        </w:tabs>
        <w:spacing w:line="360" w:lineRule="auto"/>
        <w:ind w:left="2060" w:right="380" w:hanging="1"/>
        <w:rPr>
          <w:rFonts w:ascii="Times New Roman" w:eastAsia="Arial" w:hAnsi="Times New Roman" w:cs="Times New Roman"/>
        </w:rPr>
      </w:pPr>
      <w:r>
        <w:rPr>
          <w:rFonts w:ascii="Times New Roman" w:eastAsia="Arial" w:hAnsi="Times New Roman" w:cs="Times New Roman"/>
        </w:rPr>
        <w:t>овладение навыками учебно-исследовательской, проектной и социальной деятельности</w:t>
      </w:r>
    </w:p>
    <w:p w:rsidR="002B6FB8" w:rsidRDefault="002B6FB8" w:rsidP="002B6FB8">
      <w:pPr>
        <w:spacing w:line="20" w:lineRule="exact"/>
        <w:rPr>
          <w:rFonts w:ascii="Times New Roman" w:eastAsia="Times New Roman" w:hAnsi="Times New Roman" w:cs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5109845</wp:posOffset>
                </wp:positionH>
                <wp:positionV relativeFrom="paragraph">
                  <wp:posOffset>-849630</wp:posOffset>
                </wp:positionV>
                <wp:extent cx="0" cy="5561965"/>
                <wp:effectExtent l="0" t="0" r="19050" b="19685"/>
                <wp:wrapNone/>
                <wp:docPr id="23" name="Прямая соединительная линия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6196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3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2.35pt,-66.9pt" to="402.35pt,37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" strokeweight=".48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8997315</wp:posOffset>
                </wp:positionH>
                <wp:positionV relativeFrom="paragraph">
                  <wp:posOffset>-849630</wp:posOffset>
                </wp:positionV>
                <wp:extent cx="0" cy="5561965"/>
                <wp:effectExtent l="0" t="0" r="19050" b="19685"/>
                <wp:wrapNone/>
                <wp:docPr id="22" name="Прямая соединительная линия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61965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08.45pt,-66.9pt" to="708.45pt,37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" strokeweight=".16967mm"/>
            </w:pict>
          </mc:Fallback>
        </mc:AlternateContent>
      </w:r>
    </w:p>
    <w:p w:rsidR="002B6FB8" w:rsidRDefault="002B6FB8" w:rsidP="002B6FB8">
      <w:pPr>
        <w:spacing w:line="271" w:lineRule="exac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br w:type="column"/>
      </w:r>
    </w:p>
    <w:p w:rsidR="002B6FB8" w:rsidRDefault="002B6FB8" w:rsidP="002B6FB8">
      <w:pPr>
        <w:spacing w:line="300" w:lineRule="auto"/>
        <w:ind w:left="5" w:right="1060"/>
        <w:rPr>
          <w:rFonts w:ascii="Times New Roman" w:eastAsia="Arial" w:hAnsi="Times New Roman" w:cs="Times New Roman"/>
          <w:sz w:val="21"/>
        </w:rPr>
      </w:pPr>
      <w:r>
        <w:rPr>
          <w:rFonts w:ascii="Times New Roman" w:eastAsia="Arial" w:hAnsi="Times New Roman" w:cs="Times New Roman"/>
          <w:sz w:val="21"/>
        </w:rPr>
        <w:t>России и традиций народов России, общественной стабильности и целостности государства;</w:t>
      </w:r>
    </w:p>
    <w:p w:rsidR="002B6FB8" w:rsidRDefault="002B6FB8" w:rsidP="002B6FB8">
      <w:pPr>
        <w:spacing w:line="2" w:lineRule="exact"/>
        <w:rPr>
          <w:rFonts w:ascii="Times New Roman" w:eastAsia="Times New Roman" w:hAnsi="Times New Roman" w:cs="Times New Roman"/>
        </w:rPr>
      </w:pPr>
    </w:p>
    <w:p w:rsidR="002B6FB8" w:rsidRDefault="002B6FB8" w:rsidP="002B6FB8">
      <w:pPr>
        <w:numPr>
          <w:ilvl w:val="0"/>
          <w:numId w:val="22"/>
        </w:numPr>
        <w:tabs>
          <w:tab w:val="left" w:pos="269"/>
        </w:tabs>
        <w:spacing w:line="300" w:lineRule="auto"/>
        <w:ind w:left="5" w:right="220" w:hanging="5"/>
        <w:rPr>
          <w:rFonts w:ascii="Times New Roman" w:eastAsia="Arial" w:hAnsi="Times New Roman" w:cs="Times New Roman"/>
          <w:sz w:val="21"/>
        </w:rPr>
      </w:pPr>
      <w:r>
        <w:rPr>
          <w:rFonts w:ascii="Times New Roman" w:eastAsia="Arial" w:hAnsi="Times New Roman" w:cs="Times New Roman"/>
          <w:sz w:val="21"/>
        </w:rPr>
        <w:t>владеть базовым понятийным аппаратом социальных наук, умение различать существенные и несущественные признаки понятий, определять различные смыслы многозначных понятий, классифицировать используемые в социальных науках понятия и термины; использовать понятийный аппарат при анализе и оценке социальных явлений, для ориентации в социальных науках и при изложении собственных суждений и построении устных и письменных высказываний;</w:t>
      </w:r>
    </w:p>
    <w:p w:rsidR="002B6FB8" w:rsidRDefault="002B6FB8" w:rsidP="002B6FB8">
      <w:pPr>
        <w:spacing w:line="3" w:lineRule="exact"/>
        <w:rPr>
          <w:rFonts w:ascii="Times New Roman" w:eastAsia="Arial" w:hAnsi="Times New Roman" w:cs="Times New Roman"/>
          <w:sz w:val="21"/>
        </w:rPr>
      </w:pPr>
    </w:p>
    <w:p w:rsidR="002B6FB8" w:rsidRDefault="002B6FB8" w:rsidP="002B6FB8">
      <w:pPr>
        <w:numPr>
          <w:ilvl w:val="0"/>
          <w:numId w:val="22"/>
        </w:numPr>
        <w:tabs>
          <w:tab w:val="left" w:pos="269"/>
        </w:tabs>
        <w:spacing w:line="300" w:lineRule="auto"/>
        <w:ind w:left="5" w:right="240" w:hanging="5"/>
        <w:rPr>
          <w:rFonts w:ascii="Times New Roman" w:eastAsia="Arial" w:hAnsi="Times New Roman" w:cs="Times New Roman"/>
          <w:sz w:val="21"/>
        </w:rPr>
      </w:pPr>
      <w:r>
        <w:rPr>
          <w:rFonts w:ascii="Times New Roman" w:eastAsia="Arial" w:hAnsi="Times New Roman" w:cs="Times New Roman"/>
          <w:sz w:val="21"/>
        </w:rPr>
        <w:t>владеть умениями устанавливать, выявлять, объяснять причинно-следственные, функциональные, иерархические и другие связи социальных объектов и процессов, включая умения характеризовать взаимовлияние природы и общества, приводить примеры взаимосвязи всех сфер жизни общества; выявлять причины и последствия преобразований в различных сферах жизни российского общества; характеризовать функции социальных институтов; обосновывать иерархию нормативных правовых актов в системе российского законодательства;</w:t>
      </w:r>
    </w:p>
    <w:p w:rsidR="002B6FB8" w:rsidRDefault="002B6FB8" w:rsidP="002B6FB8">
      <w:pPr>
        <w:numPr>
          <w:ilvl w:val="0"/>
          <w:numId w:val="22"/>
        </w:numPr>
        <w:tabs>
          <w:tab w:val="left" w:pos="269"/>
        </w:tabs>
        <w:spacing w:line="288" w:lineRule="auto"/>
        <w:ind w:left="5" w:right="300" w:hanging="5"/>
        <w:rPr>
          <w:rFonts w:ascii="Times New Roman" w:eastAsia="Arial" w:hAnsi="Times New Roman" w:cs="Times New Roman"/>
          <w:sz w:val="22"/>
        </w:rPr>
      </w:pPr>
      <w:r>
        <w:rPr>
          <w:rFonts w:ascii="Times New Roman" w:eastAsia="Arial" w:hAnsi="Times New Roman" w:cs="Times New Roman"/>
          <w:sz w:val="22"/>
        </w:rPr>
        <w:t>связи социальных объектов и явлений с помощью различных знаковых систем; сформированность представлений о методах изучения социальных явлений и процессов, включая универсальные методы науки, а также специальные методы социального познания, в том числе социологические опросы, биографический метод, социальное прогнозирование;</w:t>
      </w:r>
    </w:p>
    <w:p w:rsidR="002B6FB8" w:rsidRDefault="002B6FB8" w:rsidP="002B6FB8">
      <w:pPr>
        <w:spacing w:line="288" w:lineRule="auto"/>
        <w:rPr>
          <w:rFonts w:ascii="Times New Roman" w:eastAsia="Arial" w:hAnsi="Times New Roman" w:cs="Times New Roman"/>
          <w:sz w:val="22"/>
        </w:rPr>
        <w:sectPr w:rsidR="002B6FB8">
          <w:pgSz w:w="16840" w:h="11906" w:orient="landscape"/>
          <w:pgMar w:top="1440" w:right="1138" w:bottom="442" w:left="1440" w:header="0" w:footer="0" w:gutter="0"/>
          <w:cols w:num="2" w:space="720" w:equalWidth="0">
            <w:col w:w="7440" w:space="715"/>
            <w:col w:w="6105" w:space="215"/>
          </w:cols>
        </w:sectPr>
      </w:pPr>
    </w:p>
    <w:p w:rsidR="002B6FB8" w:rsidRDefault="002B6FB8" w:rsidP="002B6FB8">
      <w:pPr>
        <w:spacing w:line="172" w:lineRule="exact"/>
        <w:rPr>
          <w:rFonts w:ascii="Times New Roman" w:eastAsia="Times New Roman" w:hAnsi="Times New Roman" w:cs="Times New Roman"/>
        </w:rPr>
      </w:pPr>
    </w:p>
    <w:p w:rsidR="002B6FB8" w:rsidRDefault="002B6FB8" w:rsidP="002B6FB8">
      <w:pPr>
        <w:spacing w:line="0" w:lineRule="atLeast"/>
        <w:ind w:left="-567" w:right="87"/>
        <w:rPr>
          <w:rFonts w:ascii="Times New Roman" w:hAnsi="Times New Roman" w:cs="Times New Roman"/>
          <w:sz w:val="21"/>
        </w:rPr>
      </w:pPr>
    </w:p>
    <w:p w:rsidR="002B6FB8" w:rsidRDefault="00303257" w:rsidP="002B6FB8">
      <w:pPr>
        <w:spacing w:line="0" w:lineRule="atLeast"/>
        <w:ind w:left="-567" w:right="87"/>
        <w:rPr>
          <w:rFonts w:ascii="Times New Roman" w:hAnsi="Times New Roman" w:cs="Times New Roman"/>
          <w:sz w:val="2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4F387F7" wp14:editId="2DB3CB93">
                <wp:simplePos x="0" y="0"/>
                <wp:positionH relativeFrom="column">
                  <wp:posOffset>-289560</wp:posOffset>
                </wp:positionH>
                <wp:positionV relativeFrom="paragraph">
                  <wp:posOffset>92710</wp:posOffset>
                </wp:positionV>
                <wp:extent cx="9363075" cy="0"/>
                <wp:effectExtent l="0" t="0" r="9525" b="19050"/>
                <wp:wrapNone/>
                <wp:docPr id="21" name="Прямая соединительная линия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36307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2.8pt,7.3pt" to="714.45pt,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" strokeweight=".48pt"/>
            </w:pict>
          </mc:Fallback>
        </mc:AlternateContent>
      </w:r>
    </w:p>
    <w:p w:rsidR="002B6FB8" w:rsidRDefault="002B6FB8" w:rsidP="002B6FB8">
      <w:pPr>
        <w:spacing w:line="0" w:lineRule="atLeast"/>
        <w:ind w:left="-567" w:right="87"/>
        <w:jc w:val="right"/>
        <w:rPr>
          <w:rFonts w:ascii="Times New Roman" w:hAnsi="Times New Roman" w:cs="Times New Roman"/>
          <w:sz w:val="21"/>
        </w:rPr>
      </w:pPr>
      <w:r>
        <w:rPr>
          <w:rFonts w:ascii="Times New Roman" w:hAnsi="Times New Roman" w:cs="Times New Roman"/>
          <w:sz w:val="21"/>
        </w:rPr>
        <w:t>14</w:t>
      </w:r>
    </w:p>
    <w:p w:rsidR="002B6FB8" w:rsidRDefault="002B6FB8" w:rsidP="002B6FB8">
      <w:pPr>
        <w:rPr>
          <w:rFonts w:ascii="Times New Roman" w:hAnsi="Times New Roman" w:cs="Times New Roman"/>
          <w:sz w:val="21"/>
        </w:rPr>
        <w:sectPr w:rsidR="002B6FB8">
          <w:type w:val="continuous"/>
          <w:pgSz w:w="16840" w:h="11906" w:orient="landscape"/>
          <w:pgMar w:top="1440" w:right="1138" w:bottom="442" w:left="1440" w:header="0" w:footer="0" w:gutter="0"/>
          <w:cols w:space="720"/>
        </w:sectPr>
      </w:pPr>
    </w:p>
    <w:p w:rsidR="002B6FB8" w:rsidRDefault="002B6FB8" w:rsidP="002B6FB8">
      <w:pPr>
        <w:spacing w:line="271" w:lineRule="exact"/>
        <w:rPr>
          <w:rFonts w:ascii="Times New Roman" w:eastAsia="Times New Roman" w:hAnsi="Times New Roman" w:cs="Times New Roman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page">
                  <wp:posOffset>551180</wp:posOffset>
                </wp:positionH>
                <wp:positionV relativeFrom="page">
                  <wp:posOffset>1083310</wp:posOffset>
                </wp:positionV>
                <wp:extent cx="9363710" cy="0"/>
                <wp:effectExtent l="0" t="0" r="27940" b="19050"/>
                <wp:wrapNone/>
                <wp:docPr id="20" name="Прямая соединительная линия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363710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0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3.4pt,85.3pt" to="780.7pt,8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" strokeweight=".16931mm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page">
                  <wp:posOffset>554355</wp:posOffset>
                </wp:positionH>
                <wp:positionV relativeFrom="page">
                  <wp:posOffset>1080135</wp:posOffset>
                </wp:positionV>
                <wp:extent cx="0" cy="5562600"/>
                <wp:effectExtent l="0" t="0" r="19050" b="19050"/>
                <wp:wrapNone/>
                <wp:docPr id="19" name="Прямая соединительная линия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6260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9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3.65pt,85.05pt" to="43.65pt,52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" strokeweight=".16931mm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page">
                  <wp:posOffset>2153285</wp:posOffset>
                </wp:positionH>
                <wp:positionV relativeFrom="page">
                  <wp:posOffset>1080135</wp:posOffset>
                </wp:positionV>
                <wp:extent cx="0" cy="5562600"/>
                <wp:effectExtent l="0" t="0" r="19050" b="19050"/>
                <wp:wrapNone/>
                <wp:docPr id="18" name="Прямая соединительная линия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62600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8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69.55pt,85.05pt" to="169.55pt,52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" strokeweight=".16967mm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page">
                  <wp:posOffset>6024245</wp:posOffset>
                </wp:positionH>
                <wp:positionV relativeFrom="page">
                  <wp:posOffset>1080135</wp:posOffset>
                </wp:positionV>
                <wp:extent cx="0" cy="5562600"/>
                <wp:effectExtent l="0" t="0" r="19050" b="19050"/>
                <wp:wrapNone/>
                <wp:docPr id="17" name="Прямая соединительная линия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6260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7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74.35pt,85.05pt" to="474.35pt,52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" strokeweight=".48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page">
                  <wp:posOffset>9911715</wp:posOffset>
                </wp:positionH>
                <wp:positionV relativeFrom="page">
                  <wp:posOffset>1080135</wp:posOffset>
                </wp:positionV>
                <wp:extent cx="0" cy="5562600"/>
                <wp:effectExtent l="0" t="0" r="19050" b="19050"/>
                <wp:wrapNone/>
                <wp:docPr id="16" name="Прямая соединительная линия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62600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6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780.45pt,85.05pt" to="780.45pt,52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" strokeweight=".16967mm">
                <w10:wrap anchorx="page" anchory="page"/>
              </v:line>
            </w:pict>
          </mc:Fallback>
        </mc:AlternateContent>
      </w:r>
      <w:bookmarkStart w:id="9" w:name="page15"/>
      <w:bookmarkEnd w:id="9"/>
    </w:p>
    <w:p w:rsidR="002B6FB8" w:rsidRDefault="002B6FB8" w:rsidP="002B6FB8">
      <w:pPr>
        <w:numPr>
          <w:ilvl w:val="0"/>
          <w:numId w:val="24"/>
        </w:numPr>
        <w:tabs>
          <w:tab w:val="left" w:pos="8424"/>
        </w:tabs>
        <w:spacing w:line="300" w:lineRule="auto"/>
        <w:ind w:left="8160" w:right="420" w:hanging="5"/>
        <w:rPr>
          <w:rFonts w:ascii="Times New Roman" w:eastAsia="Arial" w:hAnsi="Times New Roman" w:cs="Times New Roman"/>
          <w:sz w:val="21"/>
        </w:rPr>
      </w:pPr>
      <w:r>
        <w:rPr>
          <w:rFonts w:ascii="Times New Roman" w:eastAsia="Arial" w:hAnsi="Times New Roman" w:cs="Times New Roman"/>
          <w:sz w:val="21"/>
        </w:rPr>
        <w:t xml:space="preserve">владеть умениями применять полученные знания при анализе социальной информации, полученной из источников разного типа, включая официальные публикации на </w:t>
      </w:r>
      <w:proofErr w:type="spellStart"/>
      <w:r>
        <w:rPr>
          <w:rFonts w:ascii="Times New Roman" w:eastAsia="Arial" w:hAnsi="Times New Roman" w:cs="Times New Roman"/>
          <w:sz w:val="21"/>
        </w:rPr>
        <w:t>интернет-ресурсах</w:t>
      </w:r>
      <w:proofErr w:type="spellEnd"/>
      <w:r>
        <w:rPr>
          <w:rFonts w:ascii="Times New Roman" w:eastAsia="Arial" w:hAnsi="Times New Roman" w:cs="Times New Roman"/>
          <w:sz w:val="21"/>
        </w:rPr>
        <w:t xml:space="preserve"> государственных органов, нормативные правовые акты, государственные документы стратегического характера, публикации в средствах массовой информации; осуществлять поиск социальной информации, представленной в различных знаковых системах, извлекать информацию из неадаптированных источников, вести целенаправленный поиск необходимых сведений, для восполнения недостающих звеньев, делать обоснованные выводы, различать отдельные компоненты в информационном сообщении, выделять факты, выводы, оценочные суждения, мнения;</w:t>
      </w:r>
    </w:p>
    <w:p w:rsidR="002B6FB8" w:rsidRDefault="002B6FB8" w:rsidP="002B6FB8">
      <w:pPr>
        <w:spacing w:line="3" w:lineRule="exact"/>
        <w:rPr>
          <w:rFonts w:ascii="Times New Roman" w:eastAsia="Arial" w:hAnsi="Times New Roman" w:cs="Times New Roman"/>
          <w:sz w:val="21"/>
        </w:rPr>
      </w:pPr>
    </w:p>
    <w:p w:rsidR="002B6FB8" w:rsidRDefault="002B6FB8" w:rsidP="002B6FB8">
      <w:pPr>
        <w:numPr>
          <w:ilvl w:val="0"/>
          <w:numId w:val="24"/>
        </w:numPr>
        <w:tabs>
          <w:tab w:val="left" w:pos="8424"/>
        </w:tabs>
        <w:spacing w:line="288" w:lineRule="auto"/>
        <w:ind w:left="8160" w:right="460" w:hanging="5"/>
        <w:rPr>
          <w:rFonts w:ascii="Times New Roman" w:eastAsia="Arial" w:hAnsi="Times New Roman" w:cs="Times New Roman"/>
          <w:sz w:val="22"/>
        </w:rPr>
      </w:pPr>
      <w:r>
        <w:rPr>
          <w:rFonts w:ascii="Times New Roman" w:eastAsia="Arial" w:hAnsi="Times New Roman" w:cs="Times New Roman"/>
          <w:sz w:val="22"/>
        </w:rPr>
        <w:t>владеть умениями проводить с опорой на полученные знания учебно-исследовательскую и проектную деятельность, представлять ее результаты в виде завершенных проектов, презентаций, творческих работ социальной и междисциплинарной направленности; готовить устные выступления и письменные работы (развернутые ответы, сочинения) по социальной проблематике, составлять сложный и тезисный план развернутых ответов, анализировать неадаптированные тексты на социальную тематику;</w:t>
      </w:r>
    </w:p>
    <w:p w:rsidR="002B6FB8" w:rsidRDefault="002B6FB8" w:rsidP="002B6FB8">
      <w:pPr>
        <w:spacing w:line="2" w:lineRule="exact"/>
        <w:rPr>
          <w:rFonts w:ascii="Times New Roman" w:eastAsia="Arial" w:hAnsi="Times New Roman" w:cs="Times New Roman"/>
          <w:sz w:val="22"/>
        </w:rPr>
      </w:pPr>
    </w:p>
    <w:p w:rsidR="002B6FB8" w:rsidRDefault="002B6FB8" w:rsidP="002B6FB8">
      <w:pPr>
        <w:numPr>
          <w:ilvl w:val="0"/>
          <w:numId w:val="24"/>
        </w:numPr>
        <w:tabs>
          <w:tab w:val="left" w:pos="8424"/>
        </w:tabs>
        <w:spacing w:line="324" w:lineRule="auto"/>
        <w:ind w:left="8160" w:right="200" w:hanging="5"/>
        <w:rPr>
          <w:rFonts w:ascii="Times New Roman" w:eastAsia="Arial" w:hAnsi="Times New Roman" w:cs="Times New Roman"/>
          <w:sz w:val="21"/>
        </w:rPr>
      </w:pPr>
      <w:r>
        <w:rPr>
          <w:rFonts w:ascii="Times New Roman" w:eastAsia="Arial" w:hAnsi="Times New Roman" w:cs="Times New Roman"/>
          <w:sz w:val="21"/>
        </w:rPr>
        <w:t xml:space="preserve">использовать обществоведческие знания для взаимодействия с представителями других национальностей и культур в целях успешного выполнения </w:t>
      </w:r>
      <w:r>
        <w:rPr>
          <w:rFonts w:ascii="Times New Roman" w:eastAsia="Arial" w:hAnsi="Times New Roman" w:cs="Times New Roman"/>
          <w:sz w:val="24"/>
        </w:rPr>
        <w:t>типичных социальных ролей,</w:t>
      </w:r>
    </w:p>
    <w:p w:rsidR="002B6FB8" w:rsidRDefault="002B6FB8" w:rsidP="002B6FB8">
      <w:pPr>
        <w:spacing w:line="20" w:lineRule="exact"/>
        <w:rPr>
          <w:rFonts w:ascii="Times New Roman" w:eastAsia="Times New Roman" w:hAnsi="Times New Roman" w:cs="Times New Roman"/>
        </w:rPr>
      </w:pPr>
    </w:p>
    <w:p w:rsidR="002B6FB8" w:rsidRDefault="002B6FB8" w:rsidP="002B6FB8">
      <w:pPr>
        <w:spacing w:line="129" w:lineRule="exact"/>
        <w:rPr>
          <w:rFonts w:ascii="Times New Roman" w:eastAsia="Times New Roman" w:hAnsi="Times New Roman" w:cs="Times New Roman"/>
        </w:rPr>
      </w:pPr>
    </w:p>
    <w:p w:rsidR="002B6FB8" w:rsidRDefault="002B6FB8" w:rsidP="002B6FB8">
      <w:pPr>
        <w:spacing w:line="0" w:lineRule="atLeast"/>
        <w:jc w:val="right"/>
        <w:rPr>
          <w:rFonts w:ascii="Times New Roman" w:hAnsi="Times New Roman" w:cs="Times New Roman"/>
          <w:sz w:val="22"/>
        </w:rPr>
      </w:pPr>
    </w:p>
    <w:p w:rsidR="002B6FB8" w:rsidRDefault="00EE41D0" w:rsidP="002B6FB8">
      <w:pPr>
        <w:spacing w:line="0" w:lineRule="atLeast"/>
        <w:jc w:val="right"/>
        <w:rPr>
          <w:rFonts w:ascii="Times New Roman" w:hAnsi="Times New Roman" w:cs="Times New Roman"/>
          <w:sz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9D72C46" wp14:editId="5ECA4C4C">
                <wp:simplePos x="0" y="0"/>
                <wp:positionH relativeFrom="column">
                  <wp:posOffset>-290063</wp:posOffset>
                </wp:positionH>
                <wp:positionV relativeFrom="paragraph">
                  <wp:posOffset>4239</wp:posOffset>
                </wp:positionV>
                <wp:extent cx="9363075" cy="0"/>
                <wp:effectExtent l="0" t="0" r="9525" b="19050"/>
                <wp:wrapNone/>
                <wp:docPr id="15" name="Прямая соединительная линия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36307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5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2.85pt,.35pt" to="714.4pt,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" strokeweight=".48pt"/>
            </w:pict>
          </mc:Fallback>
        </mc:AlternateContent>
      </w:r>
      <w:r w:rsidR="002B6FB8">
        <w:rPr>
          <w:rFonts w:ascii="Times New Roman" w:hAnsi="Times New Roman" w:cs="Times New Roman"/>
          <w:sz w:val="22"/>
        </w:rPr>
        <w:t>15</w:t>
      </w:r>
    </w:p>
    <w:p w:rsidR="002B6FB8" w:rsidRDefault="002B6FB8" w:rsidP="002B6FB8">
      <w:pPr>
        <w:rPr>
          <w:rFonts w:ascii="Times New Roman" w:hAnsi="Times New Roman" w:cs="Times New Roman"/>
          <w:sz w:val="22"/>
        </w:rPr>
        <w:sectPr w:rsidR="002B6FB8">
          <w:pgSz w:w="16840" w:h="11906" w:orient="landscape"/>
          <w:pgMar w:top="1440" w:right="1138" w:bottom="430" w:left="1440" w:header="0" w:footer="0" w:gutter="0"/>
          <w:cols w:space="720"/>
        </w:sectPr>
      </w:pPr>
    </w:p>
    <w:p w:rsidR="002B6FB8" w:rsidRDefault="002B6FB8" w:rsidP="002B6FB8">
      <w:pPr>
        <w:spacing w:line="266" w:lineRule="exact"/>
        <w:rPr>
          <w:rFonts w:ascii="Times New Roman" w:eastAsia="Times New Roman" w:hAnsi="Times New Roman" w:cs="Times New Roman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page">
                  <wp:posOffset>551180</wp:posOffset>
                </wp:positionH>
                <wp:positionV relativeFrom="page">
                  <wp:posOffset>1083310</wp:posOffset>
                </wp:positionV>
                <wp:extent cx="9363710" cy="0"/>
                <wp:effectExtent l="0" t="0" r="27940" b="19050"/>
                <wp:wrapNone/>
                <wp:docPr id="14" name="Прямая соединительная линия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363710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4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3.4pt,85.3pt" to="780.7pt,8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" strokeweight=".16931mm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page">
                  <wp:posOffset>554355</wp:posOffset>
                </wp:positionH>
                <wp:positionV relativeFrom="page">
                  <wp:posOffset>1080135</wp:posOffset>
                </wp:positionV>
                <wp:extent cx="0" cy="5562600"/>
                <wp:effectExtent l="0" t="0" r="19050" b="19050"/>
                <wp:wrapNone/>
                <wp:docPr id="13" name="Прямая соединительная линия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6260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3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3.65pt,85.05pt" to="43.65pt,52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" strokeweight=".16931mm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page">
                  <wp:posOffset>2153285</wp:posOffset>
                </wp:positionH>
                <wp:positionV relativeFrom="page">
                  <wp:posOffset>1080135</wp:posOffset>
                </wp:positionV>
                <wp:extent cx="0" cy="5562600"/>
                <wp:effectExtent l="0" t="0" r="19050" b="19050"/>
                <wp:wrapNone/>
                <wp:docPr id="12" name="Прямая соединительная линия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62600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69.55pt,85.05pt" to="169.55pt,52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" strokeweight=".16967mm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page">
                  <wp:posOffset>6024245</wp:posOffset>
                </wp:positionH>
                <wp:positionV relativeFrom="page">
                  <wp:posOffset>1080135</wp:posOffset>
                </wp:positionV>
                <wp:extent cx="0" cy="5562600"/>
                <wp:effectExtent l="0" t="0" r="19050" b="19050"/>
                <wp:wrapNone/>
                <wp:docPr id="11" name="Прямая соединительная линия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6260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74.35pt,85.05pt" to="474.35pt,52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" strokeweight=".48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page">
                  <wp:posOffset>9911715</wp:posOffset>
                </wp:positionH>
                <wp:positionV relativeFrom="page">
                  <wp:posOffset>1080135</wp:posOffset>
                </wp:positionV>
                <wp:extent cx="0" cy="5562600"/>
                <wp:effectExtent l="0" t="0" r="19050" b="19050"/>
                <wp:wrapNone/>
                <wp:docPr id="10" name="Прямая соединительная линия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62600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0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780.45pt,85.05pt" to="780.45pt,52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" strokeweight=".16967mm">
                <w10:wrap anchorx="page" anchory="page"/>
              </v:line>
            </w:pict>
          </mc:Fallback>
        </mc:AlternateContent>
      </w:r>
      <w:bookmarkStart w:id="10" w:name="page16"/>
      <w:bookmarkEnd w:id="10"/>
    </w:p>
    <w:p w:rsidR="002B6FB8" w:rsidRDefault="002B6FB8" w:rsidP="002B6FB8">
      <w:pPr>
        <w:spacing w:line="0" w:lineRule="atLeast"/>
        <w:ind w:left="8160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реализации прав и осознанного выполнения обязанностей</w:t>
      </w:r>
    </w:p>
    <w:p w:rsidR="002B6FB8" w:rsidRDefault="002B6FB8" w:rsidP="002B6FB8">
      <w:pPr>
        <w:spacing w:line="36" w:lineRule="exact"/>
        <w:rPr>
          <w:rFonts w:ascii="Times New Roman" w:eastAsia="Times New Roman" w:hAnsi="Times New Roman" w:cs="Times New Roman"/>
        </w:rPr>
      </w:pPr>
    </w:p>
    <w:p w:rsidR="002B6FB8" w:rsidRDefault="002B6FB8" w:rsidP="002B6FB8">
      <w:pPr>
        <w:spacing w:line="0" w:lineRule="atLeast"/>
        <w:ind w:left="8160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гражданина Российской Федерации, в том числе правомерного налогового поведения; ориентации в актуальных общественных событиях, определения личной</w:t>
      </w:r>
    </w:p>
    <w:p w:rsidR="002B6FB8" w:rsidRDefault="002B6FB8" w:rsidP="002B6FB8">
      <w:pPr>
        <w:spacing w:line="41" w:lineRule="exact"/>
        <w:rPr>
          <w:rFonts w:ascii="Times New Roman" w:eastAsia="Times New Roman" w:hAnsi="Times New Roman" w:cs="Times New Roman"/>
        </w:rPr>
      </w:pPr>
    </w:p>
    <w:p w:rsidR="002B6FB8" w:rsidRDefault="002B6FB8" w:rsidP="002B6FB8">
      <w:pPr>
        <w:spacing w:line="0" w:lineRule="atLeast"/>
        <w:ind w:left="8160"/>
        <w:rPr>
          <w:rFonts w:ascii="Times New Roman" w:eastAsia="Arial" w:hAnsi="Times New Roman" w:cs="Times New Roman"/>
          <w:sz w:val="23"/>
        </w:rPr>
      </w:pPr>
      <w:r>
        <w:rPr>
          <w:rFonts w:ascii="Times New Roman" w:eastAsia="Arial" w:hAnsi="Times New Roman" w:cs="Times New Roman"/>
          <w:sz w:val="23"/>
        </w:rPr>
        <w:t>гражданской позиции; осознание значимости здорового</w:t>
      </w:r>
    </w:p>
    <w:p w:rsidR="002B6FB8" w:rsidRDefault="002B6FB8" w:rsidP="002B6FB8">
      <w:pPr>
        <w:spacing w:line="43" w:lineRule="exact"/>
        <w:rPr>
          <w:rFonts w:ascii="Times New Roman" w:eastAsia="Times New Roman" w:hAnsi="Times New Roman" w:cs="Times New Roman"/>
        </w:rPr>
      </w:pPr>
    </w:p>
    <w:p w:rsidR="002B6FB8" w:rsidRDefault="002B6FB8" w:rsidP="002B6FB8">
      <w:pPr>
        <w:spacing w:line="0" w:lineRule="atLeast"/>
        <w:ind w:left="8160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образа жизни; роли непрерывного образования;</w:t>
      </w:r>
    </w:p>
    <w:p w:rsidR="002B6FB8" w:rsidRDefault="002B6FB8" w:rsidP="002B6FB8">
      <w:pPr>
        <w:spacing w:line="36" w:lineRule="exact"/>
        <w:rPr>
          <w:rFonts w:ascii="Times New Roman" w:eastAsia="Times New Roman" w:hAnsi="Times New Roman" w:cs="Times New Roman"/>
        </w:rPr>
      </w:pPr>
    </w:p>
    <w:p w:rsidR="002B6FB8" w:rsidRDefault="002B6FB8" w:rsidP="002B6FB8">
      <w:pPr>
        <w:spacing w:line="0" w:lineRule="atLeast"/>
        <w:ind w:left="8160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использовать средства информационно-</w:t>
      </w:r>
    </w:p>
    <w:p w:rsidR="002B6FB8" w:rsidRDefault="002B6FB8" w:rsidP="002B6FB8">
      <w:pPr>
        <w:spacing w:line="41" w:lineRule="exact"/>
        <w:rPr>
          <w:rFonts w:ascii="Times New Roman" w:eastAsia="Times New Roman" w:hAnsi="Times New Roman" w:cs="Times New Roman"/>
        </w:rPr>
      </w:pPr>
    </w:p>
    <w:p w:rsidR="002B6FB8" w:rsidRDefault="002B6FB8" w:rsidP="002B6FB8">
      <w:pPr>
        <w:spacing w:line="0" w:lineRule="atLeast"/>
        <w:ind w:left="8160"/>
        <w:rPr>
          <w:rFonts w:ascii="Times New Roman" w:eastAsia="Arial" w:hAnsi="Times New Roman" w:cs="Times New Roman"/>
          <w:sz w:val="23"/>
        </w:rPr>
      </w:pPr>
      <w:r>
        <w:rPr>
          <w:rFonts w:ascii="Times New Roman" w:eastAsia="Arial" w:hAnsi="Times New Roman" w:cs="Times New Roman"/>
          <w:sz w:val="23"/>
        </w:rPr>
        <w:t>коммуникационных технологий в решении различных</w:t>
      </w:r>
    </w:p>
    <w:p w:rsidR="002B6FB8" w:rsidRDefault="002B6FB8" w:rsidP="002B6FB8">
      <w:pPr>
        <w:spacing w:line="45" w:lineRule="exact"/>
        <w:rPr>
          <w:rFonts w:ascii="Times New Roman" w:eastAsia="Times New Roman" w:hAnsi="Times New Roman" w:cs="Times New Roman"/>
        </w:rPr>
      </w:pPr>
    </w:p>
    <w:p w:rsidR="002B6FB8" w:rsidRDefault="002B6FB8" w:rsidP="002B6FB8">
      <w:pPr>
        <w:spacing w:line="0" w:lineRule="atLeast"/>
        <w:ind w:left="8160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задач;</w:t>
      </w:r>
    </w:p>
    <w:p w:rsidR="002B6FB8" w:rsidRDefault="002B6FB8" w:rsidP="002B6FB8">
      <w:pPr>
        <w:spacing w:line="41" w:lineRule="exact"/>
        <w:rPr>
          <w:rFonts w:ascii="Times New Roman" w:eastAsia="Times New Roman" w:hAnsi="Times New Roman" w:cs="Times New Roman"/>
        </w:rPr>
      </w:pPr>
    </w:p>
    <w:p w:rsidR="002B6FB8" w:rsidRDefault="002B6FB8" w:rsidP="002B6FB8">
      <w:pPr>
        <w:numPr>
          <w:ilvl w:val="0"/>
          <w:numId w:val="26"/>
        </w:numPr>
        <w:tabs>
          <w:tab w:val="left" w:pos="8424"/>
        </w:tabs>
        <w:spacing w:line="276" w:lineRule="auto"/>
        <w:ind w:left="8160" w:right="200" w:hanging="5"/>
        <w:rPr>
          <w:rFonts w:ascii="Times New Roman" w:eastAsia="Arial" w:hAnsi="Times New Roman" w:cs="Times New Roman"/>
          <w:sz w:val="23"/>
        </w:rPr>
      </w:pPr>
      <w:r>
        <w:rPr>
          <w:rFonts w:ascii="Times New Roman" w:eastAsia="Arial" w:hAnsi="Times New Roman" w:cs="Times New Roman"/>
          <w:sz w:val="23"/>
        </w:rPr>
        <w:t>владеть умениями формулировать на основе приобретенных социально-гуманитарных знаний собственные суждения и аргументы по определенным проблемам с точки зрения социальных ценностей и использовать ключевые понятия, теоретические положения социальных наук для объяснения явлений социальной действительности; конкретизировать теоретические положения фактами социальной действительности, модельными ситуациями, примерами из личного социального опыта и фактами социальной действительности, в том числе по соблюдению правил здорового образа жизни; умение создавать типологии социальных процессов и явлений на основе предложенных критериев;</w:t>
      </w:r>
    </w:p>
    <w:p w:rsidR="002B6FB8" w:rsidRDefault="002B6FB8" w:rsidP="002B6FB8">
      <w:pPr>
        <w:spacing w:line="1" w:lineRule="exact"/>
        <w:rPr>
          <w:rFonts w:ascii="Times New Roman" w:eastAsia="Arial" w:hAnsi="Times New Roman" w:cs="Times New Roman"/>
          <w:sz w:val="23"/>
        </w:rPr>
      </w:pPr>
    </w:p>
    <w:p w:rsidR="002B6FB8" w:rsidRDefault="002B6FB8" w:rsidP="002B6FB8">
      <w:pPr>
        <w:numPr>
          <w:ilvl w:val="0"/>
          <w:numId w:val="26"/>
        </w:numPr>
        <w:tabs>
          <w:tab w:val="left" w:pos="8544"/>
        </w:tabs>
        <w:spacing w:line="312" w:lineRule="auto"/>
        <w:ind w:left="8160" w:right="220" w:hanging="5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 xml:space="preserve"> готовность применять знания о финансах и бюджетном регулировании при пользовании финансовыми услугами и инструментами; использовать финансовую информацию для достижения личных финансовых целей, </w:t>
      </w:r>
    </w:p>
    <w:p w:rsidR="002B6FB8" w:rsidRDefault="002B6FB8" w:rsidP="002B6FB8">
      <w:pPr>
        <w:spacing w:line="20" w:lineRule="exact"/>
        <w:rPr>
          <w:rFonts w:ascii="Times New Roman" w:eastAsia="Times New Roman" w:hAnsi="Times New Roman" w:cs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-362585</wp:posOffset>
                </wp:positionH>
                <wp:positionV relativeFrom="paragraph">
                  <wp:posOffset>-20320</wp:posOffset>
                </wp:positionV>
                <wp:extent cx="9363075" cy="0"/>
                <wp:effectExtent l="0" t="0" r="9525" b="19050"/>
                <wp:wrapNone/>
                <wp:docPr id="9" name="Прямая соединительная линия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36307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9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8.55pt,-1.6pt" to="708.7pt,-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" strokeweight=".48pt"/>
            </w:pict>
          </mc:Fallback>
        </mc:AlternateContent>
      </w:r>
    </w:p>
    <w:p w:rsidR="002B6FB8" w:rsidRDefault="002B6FB8" w:rsidP="002B6FB8">
      <w:pPr>
        <w:spacing w:line="134" w:lineRule="exact"/>
        <w:rPr>
          <w:rFonts w:ascii="Times New Roman" w:eastAsia="Times New Roman" w:hAnsi="Times New Roman" w:cs="Times New Roman"/>
        </w:rPr>
      </w:pPr>
    </w:p>
    <w:p w:rsidR="002B6FB8" w:rsidRDefault="002B6FB8" w:rsidP="002B6FB8">
      <w:pPr>
        <w:spacing w:line="0" w:lineRule="atLeast"/>
        <w:jc w:val="right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16</w:t>
      </w:r>
    </w:p>
    <w:p w:rsidR="002B6FB8" w:rsidRDefault="002B6FB8" w:rsidP="002B6FB8">
      <w:pPr>
        <w:rPr>
          <w:rFonts w:ascii="Times New Roman" w:hAnsi="Times New Roman" w:cs="Times New Roman"/>
          <w:sz w:val="22"/>
        </w:rPr>
        <w:sectPr w:rsidR="002B6FB8">
          <w:pgSz w:w="16840" w:h="11906" w:orient="landscape"/>
          <w:pgMar w:top="1440" w:right="1138" w:bottom="430" w:left="1440" w:header="0" w:footer="0" w:gutter="0"/>
          <w:cols w:space="720"/>
        </w:sectPr>
      </w:pPr>
    </w:p>
    <w:p w:rsidR="002B6FB8" w:rsidRDefault="002B6FB8" w:rsidP="002B6FB8">
      <w:pPr>
        <w:spacing w:line="242" w:lineRule="exact"/>
        <w:rPr>
          <w:rFonts w:ascii="Times New Roman" w:eastAsia="Times New Roman" w:hAnsi="Times New Roman" w:cs="Times New Roman"/>
        </w:rPr>
      </w:pPr>
      <w:bookmarkStart w:id="11" w:name="page17"/>
      <w:bookmarkEnd w:id="11"/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0"/>
        <w:gridCol w:w="6100"/>
        <w:gridCol w:w="6140"/>
      </w:tblGrid>
      <w:tr w:rsidR="002B6FB8" w:rsidTr="002B6FB8">
        <w:trPr>
          <w:trHeight w:val="281"/>
        </w:trPr>
        <w:tc>
          <w:tcPr>
            <w:tcW w:w="25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jc w:val="both"/>
              <w:rPr>
                <w:rFonts w:ascii="Times New Roman" w:eastAsia="Arial" w:hAnsi="Times New Roman" w:cs="Times New Roman"/>
                <w:w w:val="92"/>
                <w:sz w:val="28"/>
                <w:szCs w:val="28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 xml:space="preserve">обеспечивать </w:t>
            </w:r>
            <w:r>
              <w:rPr>
                <w:rFonts w:ascii="Times New Roman" w:eastAsia="Arial" w:hAnsi="Times New Roman" w:cs="Times New Roman"/>
                <w:w w:val="92"/>
                <w:sz w:val="28"/>
                <w:szCs w:val="28"/>
                <w:lang w:eastAsia="en-US"/>
              </w:rPr>
              <w:t xml:space="preserve">финансовую безопасность с учетом рисков и способов их </w:t>
            </w: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 xml:space="preserve">снижения; сформированность гражданской </w:t>
            </w:r>
            <w:r>
              <w:rPr>
                <w:rFonts w:ascii="Times New Roman" w:eastAsia="Arial" w:hAnsi="Times New Roman" w:cs="Times New Roman"/>
                <w:w w:val="97"/>
                <w:sz w:val="24"/>
                <w:lang w:eastAsia="en-US"/>
              </w:rPr>
              <w:t xml:space="preserve">ответственности в части уплаты налогов для развития </w:t>
            </w: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общества и государства;</w:t>
            </w:r>
          </w:p>
        </w:tc>
      </w:tr>
      <w:tr w:rsidR="002B6FB8" w:rsidTr="002B6FB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11) сформировать навыки оценивания социальной</w:t>
            </w:r>
          </w:p>
        </w:tc>
      </w:tr>
      <w:tr w:rsidR="002B6FB8" w:rsidTr="002B6FB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информации, в том числе поступающей по каналам</w:t>
            </w:r>
          </w:p>
        </w:tc>
      </w:tr>
      <w:tr w:rsidR="002B6FB8" w:rsidTr="002B6FB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  <w:t>сетевых коммуникаций, владение умением определять</w:t>
            </w:r>
          </w:p>
        </w:tc>
      </w:tr>
      <w:tr w:rsidR="002B6FB8" w:rsidTr="002B6FB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  <w:t>степень достоверности информации; владение умением</w:t>
            </w:r>
          </w:p>
        </w:tc>
      </w:tr>
      <w:tr w:rsidR="002B6FB8" w:rsidTr="002B6FB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соотносить различные оценки социальных явлений,</w:t>
            </w:r>
          </w:p>
        </w:tc>
      </w:tr>
      <w:tr w:rsidR="002B6FB8" w:rsidTr="002B6FB8">
        <w:trPr>
          <w:trHeight w:val="314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содержащиеся в источниках информации, давать на</w:t>
            </w:r>
          </w:p>
        </w:tc>
      </w:tr>
      <w:tr w:rsidR="002B6FB8" w:rsidTr="002B6FB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w w:val="95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5"/>
                <w:sz w:val="24"/>
                <w:lang w:eastAsia="en-US"/>
              </w:rPr>
              <w:t>основе полученных знаний правовую оценку действиям</w:t>
            </w:r>
          </w:p>
        </w:tc>
      </w:tr>
      <w:tr w:rsidR="002B6FB8" w:rsidTr="002B6FB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людей в модельных ситуациях;</w:t>
            </w:r>
          </w:p>
        </w:tc>
      </w:tr>
      <w:tr w:rsidR="002B6FB8" w:rsidTr="002B6FB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12) владеть умением самостоятельно оценивать и</w:t>
            </w:r>
          </w:p>
        </w:tc>
      </w:tr>
      <w:tr w:rsidR="002B6FB8" w:rsidTr="002B6FB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  <w:t>принимать решения, выявлять с помощью полученных</w:t>
            </w:r>
          </w:p>
        </w:tc>
      </w:tr>
      <w:tr w:rsidR="002B6FB8" w:rsidTr="002B6FB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  <w:t>знаний наиболее эффективные способы противодействия</w:t>
            </w:r>
          </w:p>
        </w:tc>
      </w:tr>
      <w:tr w:rsidR="002B6FB8" w:rsidTr="002B6FB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w w:val="90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0"/>
                <w:sz w:val="24"/>
                <w:lang w:eastAsia="en-US"/>
              </w:rPr>
              <w:t>коррупции; определять стратегии разрешения социальных</w:t>
            </w:r>
          </w:p>
        </w:tc>
      </w:tr>
      <w:tr w:rsidR="002B6FB8" w:rsidTr="002B6FB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и межличностных конфликтов; оценивать поведение</w:t>
            </w:r>
          </w:p>
        </w:tc>
      </w:tr>
      <w:tr w:rsidR="002B6FB8" w:rsidTr="002B6FB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людей и собственное поведение с точки зрения</w:t>
            </w:r>
          </w:p>
        </w:tc>
      </w:tr>
      <w:tr w:rsidR="002B6FB8" w:rsidTr="002B6FB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социальных норм, ценностей, экономической</w:t>
            </w:r>
          </w:p>
        </w:tc>
      </w:tr>
      <w:tr w:rsidR="002B6FB8" w:rsidTr="002B6FB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w w:val="94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4"/>
                <w:sz w:val="24"/>
                <w:lang w:eastAsia="en-US"/>
              </w:rPr>
              <w:t>рациональности и финансовой грамотности; осознавать</w:t>
            </w:r>
          </w:p>
        </w:tc>
      </w:tr>
      <w:tr w:rsidR="002B6FB8" w:rsidTr="002B6FB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неприемлемость антиобщественного поведения,</w:t>
            </w:r>
          </w:p>
        </w:tc>
      </w:tr>
      <w:tr w:rsidR="002B6FB8" w:rsidTr="002B6FB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осознавать опасность алкоголизма и наркомании,</w:t>
            </w:r>
          </w:p>
        </w:tc>
      </w:tr>
      <w:tr w:rsidR="002B6FB8" w:rsidTr="002B6FB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  <w:t>необходимость мер юридической ответственности, в том</w:t>
            </w:r>
          </w:p>
        </w:tc>
      </w:tr>
      <w:tr w:rsidR="002B6FB8" w:rsidTr="002B6FB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числе для несовершеннолетних граждан.</w:t>
            </w:r>
          </w:p>
        </w:tc>
      </w:tr>
      <w:tr w:rsidR="002B6FB8" w:rsidTr="002B6FB8">
        <w:trPr>
          <w:trHeight w:val="41"/>
        </w:trPr>
        <w:tc>
          <w:tcPr>
            <w:tcW w:w="2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</w:tr>
      <w:tr w:rsidR="002B6FB8" w:rsidTr="002B6FB8">
        <w:trPr>
          <w:trHeight w:val="263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263" w:lineRule="exact"/>
              <w:ind w:left="120"/>
              <w:rPr>
                <w:rFonts w:ascii="Times New Roman" w:eastAsia="Arial" w:hAnsi="Times New Roman" w:cs="Times New Roman"/>
                <w:w w:val="95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5"/>
                <w:sz w:val="24"/>
                <w:lang w:eastAsia="en-US"/>
              </w:rPr>
              <w:t>ОК 07. Содействовать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263" w:lineRule="exac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В области экологического воспитания: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263" w:lineRule="exact"/>
              <w:ind w:left="100"/>
              <w:rPr>
                <w:rFonts w:ascii="Times New Roman" w:eastAsia="Arial" w:hAnsi="Times New Roman" w:cs="Times New Roman"/>
                <w:w w:val="96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6"/>
                <w:sz w:val="24"/>
                <w:szCs w:val="24"/>
                <w:lang w:eastAsia="en-US"/>
              </w:rPr>
              <w:t>- конкретизировать теоретические положения фактами</w:t>
            </w:r>
          </w:p>
        </w:tc>
      </w:tr>
      <w:tr w:rsidR="002B6FB8" w:rsidTr="002B6FB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сохранению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  <w:t>- сформированность экологической культуры, понимание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2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2"/>
                <w:sz w:val="24"/>
                <w:szCs w:val="24"/>
                <w:lang w:eastAsia="en-US"/>
              </w:rPr>
              <w:t>социальной действительности, модельными ситуациями,</w:t>
            </w:r>
          </w:p>
        </w:tc>
      </w:tr>
      <w:tr w:rsidR="002B6FB8" w:rsidTr="002B6FB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окружающей среды,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влияния социально-экономических процессов на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9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9"/>
                <w:sz w:val="24"/>
                <w:szCs w:val="24"/>
                <w:lang w:eastAsia="en-US"/>
              </w:rPr>
              <w:t>примерами из личного социального опыта и фактами</w:t>
            </w:r>
          </w:p>
        </w:tc>
      </w:tr>
      <w:tr w:rsidR="002B6FB8" w:rsidTr="002B6FB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ресурсосбережению,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8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8"/>
                <w:sz w:val="24"/>
                <w:lang w:eastAsia="en-US"/>
              </w:rPr>
              <w:t>состояние природной и социальной среды, осознание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89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89"/>
                <w:sz w:val="24"/>
                <w:szCs w:val="24"/>
                <w:lang w:eastAsia="en-US"/>
              </w:rPr>
              <w:t>социальной действительности, в том числе по соблюдению</w:t>
            </w:r>
          </w:p>
        </w:tc>
      </w:tr>
      <w:tr w:rsidR="002B6FB8" w:rsidTr="002B6FB8">
        <w:trPr>
          <w:trHeight w:val="41"/>
        </w:trPr>
        <w:tc>
          <w:tcPr>
            <w:tcW w:w="2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</w:tr>
    </w:tbl>
    <w:p w:rsidR="002B6FB8" w:rsidRDefault="002B6FB8" w:rsidP="002B6FB8">
      <w:pPr>
        <w:spacing w:line="172" w:lineRule="exact"/>
        <w:rPr>
          <w:rFonts w:ascii="Times New Roman" w:eastAsia="Times New Roman" w:hAnsi="Times New Roman" w:cs="Times New Roman"/>
        </w:rPr>
      </w:pPr>
    </w:p>
    <w:p w:rsidR="002B6FB8" w:rsidRDefault="002B6FB8" w:rsidP="002B6FB8">
      <w:pPr>
        <w:spacing w:line="0" w:lineRule="atLeast"/>
        <w:jc w:val="right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17</w:t>
      </w:r>
    </w:p>
    <w:p w:rsidR="002B6FB8" w:rsidRDefault="002B6FB8" w:rsidP="002B6FB8">
      <w:pPr>
        <w:rPr>
          <w:rFonts w:ascii="Times New Roman" w:hAnsi="Times New Roman" w:cs="Times New Roman"/>
          <w:sz w:val="22"/>
        </w:rPr>
        <w:sectPr w:rsidR="002B6FB8">
          <w:pgSz w:w="16840" w:h="11906" w:orient="landscape"/>
          <w:pgMar w:top="1440" w:right="1138" w:bottom="430" w:left="860" w:header="0" w:footer="0" w:gutter="0"/>
          <w:cols w:space="720"/>
        </w:sectPr>
      </w:pPr>
    </w:p>
    <w:p w:rsidR="002B6FB8" w:rsidRDefault="002B6FB8" w:rsidP="002B6FB8">
      <w:pPr>
        <w:spacing w:line="242" w:lineRule="exact"/>
        <w:rPr>
          <w:rFonts w:ascii="Times New Roman" w:eastAsia="Times New Roman" w:hAnsi="Times New Roman" w:cs="Times New Roman"/>
        </w:rPr>
      </w:pPr>
      <w:bookmarkStart w:id="12" w:name="page18"/>
      <w:bookmarkEnd w:id="12"/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0"/>
        <w:gridCol w:w="6100"/>
        <w:gridCol w:w="6120"/>
        <w:gridCol w:w="100"/>
      </w:tblGrid>
      <w:tr w:rsidR="002B6FB8" w:rsidTr="002B6FB8">
        <w:trPr>
          <w:trHeight w:val="281"/>
        </w:trPr>
        <w:tc>
          <w:tcPr>
            <w:tcW w:w="25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применять знания об</w:t>
            </w:r>
          </w:p>
        </w:tc>
        <w:tc>
          <w:tcPr>
            <w:tcW w:w="61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глобального характера экологических проблем;</w:t>
            </w:r>
          </w:p>
        </w:tc>
        <w:tc>
          <w:tcPr>
            <w:tcW w:w="61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правил здорового образа жизни; умение создавать</w:t>
            </w:r>
          </w:p>
        </w:tc>
        <w:tc>
          <w:tcPr>
            <w:tcW w:w="100" w:type="dxa"/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2B6FB8" w:rsidTr="002B6FB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изменении климата,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  <w:t>- планирование и осуществление действий в окружающей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  <w:t>типологии социальных процессов и явлений на основе</w:t>
            </w:r>
          </w:p>
        </w:tc>
        <w:tc>
          <w:tcPr>
            <w:tcW w:w="100" w:type="dxa"/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2B6FB8" w:rsidTr="002B6FB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принципы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среде на основе знания целей устойчивого развития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предложенных критериев;</w:t>
            </w:r>
          </w:p>
        </w:tc>
        <w:tc>
          <w:tcPr>
            <w:tcW w:w="100" w:type="dxa"/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2B6FB8" w:rsidTr="002B6FB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бережливого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человечества;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  <w:t>- владеть умениями устанавливать, выявлять, объяснять</w:t>
            </w:r>
          </w:p>
        </w:tc>
        <w:tc>
          <w:tcPr>
            <w:tcW w:w="100" w:type="dxa"/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2B6FB8" w:rsidTr="002B6FB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производства,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активное неприятие действий, приносящих вред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w w:val="90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0"/>
                <w:sz w:val="24"/>
                <w:lang w:eastAsia="en-US"/>
              </w:rPr>
              <w:t>причинно-следственные, функциональные, иерархические</w:t>
            </w:r>
          </w:p>
        </w:tc>
        <w:tc>
          <w:tcPr>
            <w:tcW w:w="100" w:type="dxa"/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2B6FB8" w:rsidTr="002B6FB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эффективно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окружающей среде;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w w:val="89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89"/>
                <w:sz w:val="24"/>
                <w:lang w:eastAsia="en-US"/>
              </w:rPr>
              <w:t>и другие связи социальных объектов и процессов, включая</w:t>
            </w:r>
          </w:p>
        </w:tc>
        <w:tc>
          <w:tcPr>
            <w:tcW w:w="100" w:type="dxa"/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2B6FB8" w:rsidTr="002B6FB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действовать в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  <w:t>- умение прогнозировать неблагоприятные экологические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умения характеризовать взаимовлияние природы и</w:t>
            </w:r>
          </w:p>
        </w:tc>
        <w:tc>
          <w:tcPr>
            <w:tcW w:w="100" w:type="dxa"/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2B6FB8" w:rsidTr="002B6FB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чрезвычайных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0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0"/>
                <w:sz w:val="24"/>
                <w:lang w:eastAsia="en-US"/>
              </w:rPr>
              <w:t>последствия предпринимаемых действий, предотвращать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  <w:t>общества, приводить примеры взаимосвязи всех сфер</w:t>
            </w:r>
          </w:p>
        </w:tc>
        <w:tc>
          <w:tcPr>
            <w:tcW w:w="100" w:type="dxa"/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2B6FB8" w:rsidTr="002B6FB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ситуациях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их;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жизни общества; выявлять причины и последствия</w:t>
            </w:r>
          </w:p>
        </w:tc>
        <w:tc>
          <w:tcPr>
            <w:tcW w:w="100" w:type="dxa"/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2B6FB8" w:rsidTr="002B6FB8">
        <w:trPr>
          <w:trHeight w:val="314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расширение опыта деятельности экологической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  <w:t>преобразований в различных сферах жизни российского</w:t>
            </w:r>
          </w:p>
        </w:tc>
        <w:tc>
          <w:tcPr>
            <w:tcW w:w="100" w:type="dxa"/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2B6FB8" w:rsidTr="002B6FB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направленности;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общества</w:t>
            </w:r>
          </w:p>
        </w:tc>
        <w:tc>
          <w:tcPr>
            <w:tcW w:w="100" w:type="dxa"/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2B6FB8" w:rsidTr="002B6FB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овладение навыками учебно-исследовательской,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2B6FB8" w:rsidTr="002B6FB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проектной и социальной деятельности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2B6FB8" w:rsidTr="002B6FB8">
        <w:trPr>
          <w:trHeight w:val="41"/>
        </w:trPr>
        <w:tc>
          <w:tcPr>
            <w:tcW w:w="2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</w:tr>
      <w:tr w:rsidR="002B6FB8" w:rsidTr="002B6FB8">
        <w:trPr>
          <w:trHeight w:val="261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260" w:lineRule="exac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ОК 09. Пользоваться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260" w:lineRule="exac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наличие мотивации к обучению и личностному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260" w:lineRule="exact"/>
              <w:ind w:left="100"/>
              <w:jc w:val="both"/>
              <w:rPr>
                <w:rFonts w:ascii="Times New Roman" w:eastAsia="Arial" w:hAnsi="Times New Roman" w:cs="Times New Roman"/>
                <w:w w:val="96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6"/>
                <w:sz w:val="24"/>
                <w:szCs w:val="24"/>
                <w:lang w:eastAsia="en-US"/>
              </w:rPr>
              <w:t>- владеть умениями применять полученные знания при</w:t>
            </w:r>
          </w:p>
        </w:tc>
        <w:tc>
          <w:tcPr>
            <w:tcW w:w="100" w:type="dxa"/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2"/>
                <w:lang w:eastAsia="en-US"/>
              </w:rPr>
            </w:pPr>
          </w:p>
        </w:tc>
      </w:tr>
      <w:tr w:rsidR="002B6FB8" w:rsidTr="002B6FB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профессиональной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развитию;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анализе социальной информации, полученной из</w:t>
            </w:r>
          </w:p>
        </w:tc>
        <w:tc>
          <w:tcPr>
            <w:tcW w:w="100" w:type="dxa"/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2B6FB8" w:rsidTr="002B6FB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документацией на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В области ценности научного познания: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источников разного типа, включая  официальные</w:t>
            </w:r>
          </w:p>
        </w:tc>
        <w:tc>
          <w:tcPr>
            <w:tcW w:w="100" w:type="dxa"/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2B6FB8" w:rsidTr="002B6FB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государственном и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4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4"/>
                <w:sz w:val="24"/>
                <w:lang w:eastAsia="en-US"/>
              </w:rPr>
              <w:t>- сформированность мировоззрения, соответствующего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 xml:space="preserve">публикации на </w:t>
            </w:r>
            <w:proofErr w:type="spellStart"/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интернет-ресурсах</w:t>
            </w:r>
            <w:proofErr w:type="spellEnd"/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 xml:space="preserve">  государственных</w:t>
            </w:r>
          </w:p>
        </w:tc>
        <w:tc>
          <w:tcPr>
            <w:tcW w:w="100" w:type="dxa"/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2B6FB8" w:rsidTr="002B6FB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иностранном языках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  <w:t>современному уровню развития науки и общественной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w w:val="94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4"/>
                <w:sz w:val="24"/>
                <w:lang w:eastAsia="en-US"/>
              </w:rPr>
              <w:t>органов, нормативные правовые акты, государственные</w:t>
            </w:r>
          </w:p>
        </w:tc>
        <w:tc>
          <w:tcPr>
            <w:tcW w:w="100" w:type="dxa"/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2B6FB8" w:rsidTr="002B6FB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практики, основанного на диалоге культур,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 xml:space="preserve">документы стратегического характера, публикации в </w:t>
            </w:r>
          </w:p>
        </w:tc>
        <w:tc>
          <w:tcPr>
            <w:tcW w:w="100" w:type="dxa"/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2B6FB8" w:rsidTr="002B6FB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способствующего осознанию своего места в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средствах массовой информации;</w:t>
            </w:r>
          </w:p>
        </w:tc>
        <w:tc>
          <w:tcPr>
            <w:tcW w:w="100" w:type="dxa"/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2B6FB8" w:rsidTr="002B6FB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поликультурном мире;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2B6FB8" w:rsidTr="002B6FB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  <w:t>- совершенствование языковой и читательской культуры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2B6FB8" w:rsidTr="002B6FB8">
        <w:trPr>
          <w:trHeight w:val="314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  <w:t>как средства взаимодействия между людьми и познания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2B6FB8" w:rsidTr="002B6FB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мира;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2B6FB8" w:rsidTr="002B6FB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  <w:t>- осознание ценности научной деятельности, готовность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2B6FB8" w:rsidTr="002B6FB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осуществлять проектную и исследовательскую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2B6FB8" w:rsidTr="002B6FB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деятельность индивидуально и в группе;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2B6FB8" w:rsidTr="002B6FB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  <w:t>Овладение универсальными учебными познавательными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2B6FB8" w:rsidTr="002B6FB8">
        <w:trPr>
          <w:trHeight w:val="41"/>
        </w:trPr>
        <w:tc>
          <w:tcPr>
            <w:tcW w:w="2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</w:tr>
      <w:tr w:rsidR="002B6FB8" w:rsidTr="002B6FB8">
        <w:trPr>
          <w:trHeight w:val="456"/>
        </w:trPr>
        <w:tc>
          <w:tcPr>
            <w:tcW w:w="2540" w:type="dxa"/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200" w:type="dxa"/>
            <w:gridSpan w:val="2"/>
            <w:vAlign w:val="bottom"/>
            <w:hideMark/>
          </w:tcPr>
          <w:p w:rsidR="002B6FB8" w:rsidRDefault="002B6FB8">
            <w:pPr>
              <w:spacing w:line="0" w:lineRule="atLeast"/>
              <w:ind w:left="5980"/>
              <w:rPr>
                <w:rFonts w:ascii="Times New Roman" w:hAnsi="Times New Roman" w:cs="Times New Roman"/>
                <w:w w:val="89"/>
                <w:sz w:val="22"/>
                <w:lang w:eastAsia="en-US"/>
              </w:rPr>
            </w:pPr>
            <w:r>
              <w:rPr>
                <w:rFonts w:ascii="Times New Roman" w:hAnsi="Times New Roman" w:cs="Times New Roman"/>
                <w:w w:val="89"/>
                <w:sz w:val="22"/>
                <w:lang w:eastAsia="en-US"/>
              </w:rPr>
              <w:t>18</w:t>
            </w:r>
          </w:p>
        </w:tc>
      </w:tr>
    </w:tbl>
    <w:p w:rsidR="002B6FB8" w:rsidRDefault="002B6FB8" w:rsidP="002B6FB8">
      <w:pPr>
        <w:rPr>
          <w:rFonts w:ascii="Times New Roman" w:hAnsi="Times New Roman" w:cs="Times New Roman"/>
          <w:w w:val="89"/>
          <w:sz w:val="22"/>
        </w:rPr>
        <w:sectPr w:rsidR="002B6FB8">
          <w:pgSz w:w="16840" w:h="11906" w:orient="landscape"/>
          <w:pgMar w:top="1440" w:right="1138" w:bottom="404" w:left="860" w:header="0" w:footer="0" w:gutter="0"/>
          <w:cols w:space="720"/>
        </w:sectPr>
      </w:pPr>
    </w:p>
    <w:p w:rsidR="002B6FB8" w:rsidRDefault="002B6FB8" w:rsidP="002B6FB8">
      <w:pPr>
        <w:spacing w:line="200" w:lineRule="exact"/>
        <w:rPr>
          <w:rFonts w:ascii="Times New Roman" w:eastAsia="Times New Roman" w:hAnsi="Times New Roman" w:cs="Times New Roman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page">
                  <wp:posOffset>551180</wp:posOffset>
                </wp:positionH>
                <wp:positionV relativeFrom="page">
                  <wp:posOffset>1083310</wp:posOffset>
                </wp:positionV>
                <wp:extent cx="9363710" cy="0"/>
                <wp:effectExtent l="0" t="0" r="27940" b="19050"/>
                <wp:wrapNone/>
                <wp:docPr id="8" name="Прямая соединительная линия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363710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8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3.4pt,85.3pt" to="780.7pt,8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" strokeweight=".16931mm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page">
                  <wp:posOffset>2153285</wp:posOffset>
                </wp:positionH>
                <wp:positionV relativeFrom="page">
                  <wp:posOffset>1080135</wp:posOffset>
                </wp:positionV>
                <wp:extent cx="0" cy="3631565"/>
                <wp:effectExtent l="0" t="0" r="19050" b="26035"/>
                <wp:wrapNone/>
                <wp:docPr id="7" name="Прямая соединительная линия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631565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7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69.55pt,85.05pt" to="169.55pt,37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" strokeweight=".16967mm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page">
                  <wp:posOffset>554355</wp:posOffset>
                </wp:positionH>
                <wp:positionV relativeFrom="page">
                  <wp:posOffset>1080135</wp:posOffset>
                </wp:positionV>
                <wp:extent cx="0" cy="3631565"/>
                <wp:effectExtent l="0" t="0" r="19050" b="26035"/>
                <wp:wrapNone/>
                <wp:docPr id="5" name="Прямая соединительная 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631565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5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3.65pt,85.05pt" to="43.65pt,37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" strokeweight=".16931mm">
                <w10:wrap anchorx="page" anchory="page"/>
              </v:line>
            </w:pict>
          </mc:Fallback>
        </mc:AlternateContent>
      </w:r>
      <w:bookmarkStart w:id="13" w:name="page19"/>
      <w:bookmarkEnd w:id="13"/>
    </w:p>
    <w:p w:rsidR="002B6FB8" w:rsidRDefault="002B6FB8" w:rsidP="002B6FB8">
      <w:pPr>
        <w:spacing w:line="200" w:lineRule="exact"/>
        <w:rPr>
          <w:rFonts w:ascii="Times New Roman" w:eastAsia="Times New Roman" w:hAnsi="Times New Roman" w:cs="Times New Roman"/>
        </w:rPr>
      </w:pPr>
    </w:p>
    <w:p w:rsidR="002B6FB8" w:rsidRDefault="002B6FB8" w:rsidP="002B6FB8">
      <w:pPr>
        <w:spacing w:line="200" w:lineRule="exact"/>
        <w:rPr>
          <w:rFonts w:ascii="Times New Roman" w:eastAsia="Times New Roman" w:hAnsi="Times New Roman" w:cs="Times New Roman"/>
        </w:rPr>
      </w:pPr>
    </w:p>
    <w:p w:rsidR="002B6FB8" w:rsidRDefault="002B6FB8" w:rsidP="002B6FB8">
      <w:pPr>
        <w:spacing w:line="200" w:lineRule="exact"/>
        <w:rPr>
          <w:rFonts w:ascii="Times New Roman" w:eastAsia="Times New Roman" w:hAnsi="Times New Roman" w:cs="Times New Roman"/>
        </w:rPr>
      </w:pPr>
    </w:p>
    <w:p w:rsidR="002B6FB8" w:rsidRDefault="002B6FB8" w:rsidP="002B6FB8">
      <w:pPr>
        <w:spacing w:line="200" w:lineRule="exact"/>
        <w:rPr>
          <w:rFonts w:ascii="Times New Roman" w:eastAsia="Times New Roman" w:hAnsi="Times New Roman" w:cs="Times New Roman"/>
        </w:rPr>
      </w:pPr>
    </w:p>
    <w:p w:rsidR="002B6FB8" w:rsidRDefault="002B6FB8" w:rsidP="002B6FB8">
      <w:pPr>
        <w:spacing w:line="200" w:lineRule="exact"/>
        <w:rPr>
          <w:rFonts w:ascii="Times New Roman" w:eastAsia="Times New Roman" w:hAnsi="Times New Roman" w:cs="Times New Roman"/>
        </w:rPr>
      </w:pPr>
    </w:p>
    <w:p w:rsidR="002B6FB8" w:rsidRDefault="002B6FB8" w:rsidP="002B6FB8">
      <w:pPr>
        <w:spacing w:line="200" w:lineRule="exact"/>
        <w:rPr>
          <w:rFonts w:ascii="Times New Roman" w:eastAsia="Times New Roman" w:hAnsi="Times New Roman" w:cs="Times New Roman"/>
        </w:rPr>
      </w:pPr>
    </w:p>
    <w:p w:rsidR="002B6FB8" w:rsidRDefault="002B6FB8" w:rsidP="002B6FB8">
      <w:pPr>
        <w:spacing w:line="200" w:lineRule="exact"/>
        <w:rPr>
          <w:rFonts w:ascii="Times New Roman" w:eastAsia="Times New Roman" w:hAnsi="Times New Roman" w:cs="Times New Roman"/>
        </w:rPr>
      </w:pPr>
    </w:p>
    <w:p w:rsidR="002B6FB8" w:rsidRDefault="002B6FB8" w:rsidP="002B6FB8">
      <w:pPr>
        <w:spacing w:line="200" w:lineRule="exact"/>
        <w:rPr>
          <w:rFonts w:ascii="Times New Roman" w:eastAsia="Times New Roman" w:hAnsi="Times New Roman" w:cs="Times New Roman"/>
        </w:rPr>
      </w:pPr>
    </w:p>
    <w:p w:rsidR="002B6FB8" w:rsidRDefault="002B6FB8" w:rsidP="002B6FB8">
      <w:pPr>
        <w:spacing w:line="200" w:lineRule="exact"/>
        <w:rPr>
          <w:rFonts w:ascii="Times New Roman" w:eastAsia="Times New Roman" w:hAnsi="Times New Roman" w:cs="Times New Roman"/>
        </w:rPr>
      </w:pPr>
    </w:p>
    <w:p w:rsidR="002B6FB8" w:rsidRDefault="002B6FB8" w:rsidP="002B6FB8">
      <w:pPr>
        <w:spacing w:line="200" w:lineRule="exact"/>
        <w:rPr>
          <w:rFonts w:ascii="Times New Roman" w:eastAsia="Times New Roman" w:hAnsi="Times New Roman" w:cs="Times New Roman"/>
        </w:rPr>
      </w:pPr>
    </w:p>
    <w:p w:rsidR="002B6FB8" w:rsidRDefault="002B6FB8" w:rsidP="002B6FB8">
      <w:pPr>
        <w:spacing w:line="200" w:lineRule="exact"/>
        <w:rPr>
          <w:rFonts w:ascii="Times New Roman" w:eastAsia="Times New Roman" w:hAnsi="Times New Roman" w:cs="Times New Roman"/>
        </w:rPr>
      </w:pPr>
    </w:p>
    <w:p w:rsidR="002B6FB8" w:rsidRDefault="002B6FB8" w:rsidP="002B6FB8">
      <w:pPr>
        <w:spacing w:line="200" w:lineRule="exact"/>
        <w:rPr>
          <w:rFonts w:ascii="Times New Roman" w:eastAsia="Times New Roman" w:hAnsi="Times New Roman" w:cs="Times New Roman"/>
        </w:rPr>
      </w:pPr>
    </w:p>
    <w:p w:rsidR="002B6FB8" w:rsidRDefault="002B6FB8" w:rsidP="002B6FB8">
      <w:pPr>
        <w:spacing w:line="200" w:lineRule="exact"/>
        <w:rPr>
          <w:rFonts w:ascii="Times New Roman" w:eastAsia="Times New Roman" w:hAnsi="Times New Roman" w:cs="Times New Roman"/>
        </w:rPr>
      </w:pPr>
    </w:p>
    <w:p w:rsidR="002B6FB8" w:rsidRDefault="002B6FB8" w:rsidP="002B6FB8">
      <w:pPr>
        <w:spacing w:line="200" w:lineRule="exact"/>
        <w:rPr>
          <w:rFonts w:ascii="Times New Roman" w:eastAsia="Times New Roman" w:hAnsi="Times New Roman" w:cs="Times New Roman"/>
        </w:rPr>
      </w:pPr>
    </w:p>
    <w:p w:rsidR="002B6FB8" w:rsidRDefault="002B6FB8" w:rsidP="002B6FB8">
      <w:pPr>
        <w:spacing w:line="200" w:lineRule="exact"/>
        <w:rPr>
          <w:rFonts w:ascii="Times New Roman" w:eastAsia="Times New Roman" w:hAnsi="Times New Roman" w:cs="Times New Roman"/>
        </w:rPr>
      </w:pPr>
    </w:p>
    <w:p w:rsidR="002B6FB8" w:rsidRDefault="002B6FB8" w:rsidP="002B6FB8">
      <w:pPr>
        <w:spacing w:line="200" w:lineRule="exact"/>
        <w:rPr>
          <w:rFonts w:ascii="Times New Roman" w:eastAsia="Times New Roman" w:hAnsi="Times New Roman" w:cs="Times New Roman"/>
        </w:rPr>
      </w:pPr>
    </w:p>
    <w:p w:rsidR="002B6FB8" w:rsidRDefault="002B6FB8" w:rsidP="002B6FB8">
      <w:pPr>
        <w:spacing w:line="200" w:lineRule="exact"/>
        <w:rPr>
          <w:rFonts w:ascii="Times New Roman" w:eastAsia="Times New Roman" w:hAnsi="Times New Roman" w:cs="Times New Roman"/>
        </w:rPr>
      </w:pPr>
    </w:p>
    <w:p w:rsidR="002B6FB8" w:rsidRDefault="002B6FB8" w:rsidP="002B6FB8">
      <w:pPr>
        <w:spacing w:line="200" w:lineRule="exact"/>
        <w:rPr>
          <w:rFonts w:ascii="Times New Roman" w:eastAsia="Times New Roman" w:hAnsi="Times New Roman" w:cs="Times New Roman"/>
        </w:rPr>
      </w:pPr>
    </w:p>
    <w:p w:rsidR="002B6FB8" w:rsidRDefault="002B6FB8" w:rsidP="002B6FB8">
      <w:pPr>
        <w:spacing w:line="200" w:lineRule="exact"/>
        <w:rPr>
          <w:rFonts w:ascii="Times New Roman" w:eastAsia="Times New Roman" w:hAnsi="Times New Roman" w:cs="Times New Roman"/>
        </w:rPr>
      </w:pPr>
    </w:p>
    <w:p w:rsidR="002B6FB8" w:rsidRDefault="002B6FB8" w:rsidP="002B6FB8">
      <w:pPr>
        <w:spacing w:line="200" w:lineRule="exact"/>
        <w:rPr>
          <w:rFonts w:ascii="Times New Roman" w:eastAsia="Times New Roman" w:hAnsi="Times New Roman" w:cs="Times New Roman"/>
        </w:rPr>
      </w:pPr>
    </w:p>
    <w:p w:rsidR="002B6FB8" w:rsidRDefault="002B6FB8" w:rsidP="002B6FB8">
      <w:pPr>
        <w:spacing w:line="200" w:lineRule="exact"/>
        <w:rPr>
          <w:rFonts w:ascii="Times New Roman" w:eastAsia="Times New Roman" w:hAnsi="Times New Roman" w:cs="Times New Roman"/>
        </w:rPr>
      </w:pPr>
    </w:p>
    <w:p w:rsidR="002B6FB8" w:rsidRDefault="002B6FB8" w:rsidP="002B6FB8">
      <w:pPr>
        <w:spacing w:line="200" w:lineRule="exact"/>
        <w:rPr>
          <w:rFonts w:ascii="Times New Roman" w:eastAsia="Times New Roman" w:hAnsi="Times New Roman" w:cs="Times New Roman"/>
        </w:rPr>
      </w:pPr>
    </w:p>
    <w:p w:rsidR="002B6FB8" w:rsidRDefault="002B6FB8" w:rsidP="002B6FB8">
      <w:pPr>
        <w:spacing w:line="200" w:lineRule="exact"/>
        <w:rPr>
          <w:rFonts w:ascii="Times New Roman" w:eastAsia="Times New Roman" w:hAnsi="Times New Roman" w:cs="Times New Roman"/>
        </w:rPr>
      </w:pPr>
    </w:p>
    <w:p w:rsidR="002B6FB8" w:rsidRDefault="002B6FB8" w:rsidP="002B6FB8">
      <w:pPr>
        <w:spacing w:line="200" w:lineRule="exact"/>
        <w:rPr>
          <w:rFonts w:ascii="Times New Roman" w:eastAsia="Times New Roman" w:hAnsi="Times New Roman" w:cs="Times New Roman"/>
        </w:rPr>
      </w:pPr>
    </w:p>
    <w:p w:rsidR="002B6FB8" w:rsidRDefault="002B6FB8" w:rsidP="002B6FB8">
      <w:pPr>
        <w:spacing w:line="266" w:lineRule="exact"/>
        <w:rPr>
          <w:rFonts w:ascii="Times New Roman" w:eastAsia="Times New Roman" w:hAnsi="Times New Roman" w:cs="Times New Roman"/>
        </w:rPr>
      </w:pPr>
    </w:p>
    <w:p w:rsidR="002B6FB8" w:rsidRDefault="002B6FB8" w:rsidP="002B6FB8">
      <w:pPr>
        <w:spacing w:line="266" w:lineRule="exact"/>
        <w:rPr>
          <w:rFonts w:ascii="Times New Roman" w:eastAsia="Times New Roman" w:hAnsi="Times New Roman" w:cs="Times New Roman"/>
        </w:rPr>
      </w:pPr>
    </w:p>
    <w:p w:rsidR="002B6FB8" w:rsidRDefault="002B6FB8" w:rsidP="002B6FB8">
      <w:pPr>
        <w:spacing w:line="266" w:lineRule="exac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br w:type="column"/>
      </w:r>
    </w:p>
    <w:p w:rsidR="002B6FB8" w:rsidRDefault="002B6FB8" w:rsidP="002B6FB8">
      <w:pPr>
        <w:spacing w:line="0" w:lineRule="atLeast"/>
        <w:ind w:left="1"/>
        <w:jc w:val="both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действиями:</w:t>
      </w:r>
    </w:p>
    <w:p w:rsidR="002B6FB8" w:rsidRDefault="002B6FB8" w:rsidP="002B6FB8">
      <w:pPr>
        <w:spacing w:line="20" w:lineRule="exact"/>
        <w:jc w:val="both"/>
        <w:rPr>
          <w:rFonts w:ascii="Times New Roman" w:eastAsia="Times New Roman" w:hAnsi="Times New Roman" w:cs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3801745</wp:posOffset>
                </wp:positionH>
                <wp:positionV relativeFrom="paragraph">
                  <wp:posOffset>-177800</wp:posOffset>
                </wp:positionV>
                <wp:extent cx="0" cy="3630930"/>
                <wp:effectExtent l="0" t="0" r="19050" b="2667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63093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99.35pt,-14pt" to="299.35pt,27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" strokeweight=".48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7689850</wp:posOffset>
                </wp:positionH>
                <wp:positionV relativeFrom="paragraph">
                  <wp:posOffset>-177800</wp:posOffset>
                </wp:positionV>
                <wp:extent cx="0" cy="3630930"/>
                <wp:effectExtent l="0" t="0" r="19050" b="2667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630930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05.5pt,-14pt" to="605.5pt,27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" strokeweight=".16967mm"/>
            </w:pict>
          </mc:Fallback>
        </mc:AlternateContent>
      </w:r>
    </w:p>
    <w:p w:rsidR="002B6FB8" w:rsidRDefault="002B6FB8" w:rsidP="002B6FB8">
      <w:pPr>
        <w:spacing w:line="16" w:lineRule="exact"/>
        <w:jc w:val="both"/>
        <w:rPr>
          <w:rFonts w:ascii="Times New Roman" w:eastAsia="Times New Roman" w:hAnsi="Times New Roman" w:cs="Times New Roman"/>
        </w:rPr>
      </w:pPr>
    </w:p>
    <w:p w:rsidR="002B6FB8" w:rsidRDefault="002B6FB8" w:rsidP="002B6FB8">
      <w:pPr>
        <w:spacing w:line="0" w:lineRule="atLeast"/>
        <w:ind w:left="1"/>
        <w:jc w:val="both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б) базовые исследовательские действия:</w:t>
      </w:r>
    </w:p>
    <w:p w:rsidR="002B6FB8" w:rsidRDefault="002B6FB8" w:rsidP="002B6FB8">
      <w:pPr>
        <w:spacing w:line="41" w:lineRule="exact"/>
        <w:jc w:val="both"/>
        <w:rPr>
          <w:rFonts w:ascii="Times New Roman" w:eastAsia="Times New Roman" w:hAnsi="Times New Roman" w:cs="Times New Roman"/>
        </w:rPr>
      </w:pPr>
    </w:p>
    <w:p w:rsidR="002B6FB8" w:rsidRDefault="002B6FB8" w:rsidP="002B6FB8">
      <w:pPr>
        <w:numPr>
          <w:ilvl w:val="0"/>
          <w:numId w:val="28"/>
        </w:numPr>
        <w:tabs>
          <w:tab w:val="left" w:pos="140"/>
        </w:tabs>
        <w:spacing w:line="300" w:lineRule="auto"/>
        <w:ind w:left="1" w:right="6460" w:hanging="1"/>
        <w:jc w:val="both"/>
        <w:rPr>
          <w:rFonts w:ascii="Times New Roman" w:eastAsia="Arial" w:hAnsi="Times New Roman" w:cs="Times New Roman"/>
          <w:sz w:val="21"/>
        </w:rPr>
      </w:pPr>
      <w:r>
        <w:rPr>
          <w:rFonts w:ascii="Times New Roman" w:eastAsia="Arial" w:hAnsi="Times New Roman" w:cs="Times New Roman"/>
          <w:sz w:val="21"/>
        </w:rPr>
        <w:t>владеть навыками учебно-исследовательской и проектной деятельности, навыками разрешения проблем;</w:t>
      </w:r>
    </w:p>
    <w:p w:rsidR="002B6FB8" w:rsidRDefault="002B6FB8" w:rsidP="002B6FB8">
      <w:pPr>
        <w:numPr>
          <w:ilvl w:val="0"/>
          <w:numId w:val="28"/>
        </w:numPr>
        <w:tabs>
          <w:tab w:val="left" w:pos="140"/>
        </w:tabs>
        <w:spacing w:line="264" w:lineRule="auto"/>
        <w:ind w:left="1" w:right="6740" w:hanging="1"/>
        <w:jc w:val="both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способность и готовность к самостоятельному поиску методов решения практических задач, применению различных методов познания;</w:t>
      </w:r>
    </w:p>
    <w:p w:rsidR="002B6FB8" w:rsidRDefault="002B6FB8" w:rsidP="002B6FB8">
      <w:pPr>
        <w:spacing w:line="8" w:lineRule="exact"/>
        <w:jc w:val="both"/>
        <w:rPr>
          <w:rFonts w:ascii="Times New Roman" w:eastAsia="Arial" w:hAnsi="Times New Roman" w:cs="Times New Roman"/>
          <w:sz w:val="24"/>
        </w:rPr>
      </w:pPr>
    </w:p>
    <w:p w:rsidR="002B6FB8" w:rsidRDefault="002B6FB8" w:rsidP="002B6FB8">
      <w:pPr>
        <w:numPr>
          <w:ilvl w:val="0"/>
          <w:numId w:val="28"/>
        </w:numPr>
        <w:tabs>
          <w:tab w:val="left" w:pos="140"/>
        </w:tabs>
        <w:spacing w:line="288" w:lineRule="auto"/>
        <w:ind w:left="1" w:right="6460" w:hanging="1"/>
        <w:jc w:val="both"/>
        <w:rPr>
          <w:rFonts w:ascii="Times New Roman" w:eastAsia="Arial" w:hAnsi="Times New Roman" w:cs="Times New Roman"/>
          <w:sz w:val="22"/>
        </w:rPr>
      </w:pPr>
      <w:r>
        <w:rPr>
          <w:rFonts w:ascii="Times New Roman" w:eastAsia="Arial" w:hAnsi="Times New Roman" w:cs="Times New Roman"/>
          <w:sz w:val="22"/>
        </w:rPr>
        <w:t>овладение видами деятельности по 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проектов;</w:t>
      </w:r>
    </w:p>
    <w:p w:rsidR="002B6FB8" w:rsidRDefault="002B6FB8" w:rsidP="002B6FB8">
      <w:pPr>
        <w:spacing w:line="2" w:lineRule="exact"/>
        <w:jc w:val="both"/>
        <w:rPr>
          <w:rFonts w:ascii="Times New Roman" w:eastAsia="Arial" w:hAnsi="Times New Roman" w:cs="Times New Roman"/>
          <w:sz w:val="22"/>
        </w:rPr>
      </w:pPr>
    </w:p>
    <w:p w:rsidR="002B6FB8" w:rsidRDefault="002B6FB8" w:rsidP="002B6FB8">
      <w:pPr>
        <w:numPr>
          <w:ilvl w:val="0"/>
          <w:numId w:val="28"/>
        </w:numPr>
        <w:tabs>
          <w:tab w:val="left" w:pos="140"/>
        </w:tabs>
        <w:spacing w:line="264" w:lineRule="auto"/>
        <w:ind w:left="1" w:right="6380" w:hanging="1"/>
        <w:jc w:val="both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формирование научного типа мышления, владение научной терминологией, ключевыми понятиями и методами;</w:t>
      </w:r>
    </w:p>
    <w:p w:rsidR="002B6FB8" w:rsidRDefault="002B6FB8" w:rsidP="002B6FB8">
      <w:pPr>
        <w:numPr>
          <w:ilvl w:val="0"/>
          <w:numId w:val="28"/>
        </w:numPr>
        <w:tabs>
          <w:tab w:val="left" w:pos="140"/>
        </w:tabs>
        <w:spacing w:line="264" w:lineRule="auto"/>
        <w:ind w:left="1" w:right="6380" w:hanging="1"/>
        <w:jc w:val="both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 xml:space="preserve"> -осуществлять целенаправленный поиск переноса средств</w:t>
      </w:r>
    </w:p>
    <w:p w:rsidR="002B6FB8" w:rsidRDefault="002B6FB8" w:rsidP="002B6FB8">
      <w:pPr>
        <w:spacing w:line="1" w:lineRule="exact"/>
        <w:jc w:val="both"/>
        <w:rPr>
          <w:rFonts w:ascii="Times New Roman" w:eastAsia="Arial" w:hAnsi="Times New Roman" w:cs="Times New Roman"/>
          <w:sz w:val="24"/>
        </w:rPr>
      </w:pPr>
    </w:p>
    <w:p w:rsidR="002B6FB8" w:rsidRDefault="002B6FB8" w:rsidP="002B6FB8">
      <w:pPr>
        <w:spacing w:line="0" w:lineRule="atLeast"/>
        <w:ind w:left="1"/>
        <w:jc w:val="both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и способов действия в профессиональную среду</w:t>
      </w:r>
    </w:p>
    <w:p w:rsidR="002B6FB8" w:rsidRDefault="002B6FB8" w:rsidP="002B6FB8">
      <w:pPr>
        <w:spacing w:line="20" w:lineRule="exact"/>
        <w:rPr>
          <w:rFonts w:ascii="Times New Roman" w:eastAsia="Times New Roman" w:hAnsi="Times New Roman" w:cs="Times New Roman"/>
        </w:rPr>
      </w:pPr>
    </w:p>
    <w:p w:rsidR="002B6FB8" w:rsidRDefault="002B6FB8" w:rsidP="002B6FB8">
      <w:pPr>
        <w:rPr>
          <w:rFonts w:ascii="Times New Roman" w:eastAsia="Times New Roman" w:hAnsi="Times New Roman" w:cs="Times New Roman"/>
        </w:rPr>
        <w:sectPr w:rsidR="002B6FB8">
          <w:pgSz w:w="16840" w:h="11906" w:orient="landscape"/>
          <w:pgMar w:top="1440" w:right="1138" w:bottom="430" w:left="980" w:header="0" w:footer="0" w:gutter="0"/>
          <w:cols w:num="2" w:space="720" w:equalWidth="0">
            <w:col w:w="1799" w:space="720"/>
            <w:col w:w="12201" w:space="215"/>
          </w:cols>
        </w:sectPr>
      </w:pPr>
    </w:p>
    <w:p w:rsidR="002B6FB8" w:rsidRDefault="002B6FB8" w:rsidP="002B6FB8">
      <w:pPr>
        <w:spacing w:line="200" w:lineRule="exact"/>
        <w:rPr>
          <w:rFonts w:ascii="Times New Roman" w:eastAsia="Times New Roman" w:hAnsi="Times New Roman"/>
        </w:rPr>
      </w:pPr>
    </w:p>
    <w:p w:rsidR="002B6FB8" w:rsidRDefault="002B6FB8" w:rsidP="002B6FB8">
      <w:pPr>
        <w:spacing w:line="200" w:lineRule="exact"/>
        <w:rPr>
          <w:rFonts w:ascii="Times New Roman" w:eastAsia="Times New Roman" w:hAnsi="Times New Roman"/>
        </w:rPr>
      </w:pPr>
    </w:p>
    <w:p w:rsidR="002B6FB8" w:rsidRDefault="00EE41D0" w:rsidP="002B6FB8">
      <w:pPr>
        <w:spacing w:line="200" w:lineRule="exact"/>
        <w:rPr>
          <w:rFonts w:ascii="Times New Roman" w:eastAsia="Times New Roman" w:hAnsi="Times New Roman" w:cs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41A24C3" wp14:editId="0A014122">
                <wp:simplePos x="0" y="0"/>
                <wp:positionH relativeFrom="page">
                  <wp:posOffset>685800</wp:posOffset>
                </wp:positionH>
                <wp:positionV relativeFrom="page">
                  <wp:posOffset>4712970</wp:posOffset>
                </wp:positionV>
                <wp:extent cx="9363710" cy="0"/>
                <wp:effectExtent l="0" t="0" r="27940" b="19050"/>
                <wp:wrapNone/>
                <wp:docPr id="6" name="Прямая соединительная 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36371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6" o:spid="_x0000_s1026" style="position:absolute;z-index:251678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4pt,371.1pt" to="791.3pt,37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" strokeweight=".48pt">
                <w10:wrap anchorx="page" anchory="page"/>
              </v:line>
            </w:pict>
          </mc:Fallback>
        </mc:AlternateContent>
      </w:r>
    </w:p>
    <w:p w:rsidR="002B6FB8" w:rsidRDefault="002B6FB8" w:rsidP="002B6FB8">
      <w:pPr>
        <w:spacing w:line="200" w:lineRule="exact"/>
        <w:rPr>
          <w:rFonts w:ascii="Times New Roman" w:eastAsia="Times New Roman" w:hAnsi="Times New Roman"/>
        </w:rPr>
      </w:pPr>
    </w:p>
    <w:p w:rsidR="002B6FB8" w:rsidRDefault="002B6FB8" w:rsidP="002B6FB8">
      <w:pPr>
        <w:spacing w:line="200" w:lineRule="exact"/>
        <w:rPr>
          <w:rFonts w:ascii="Times New Roman" w:eastAsia="Times New Roman" w:hAnsi="Times New Roman"/>
        </w:rPr>
      </w:pPr>
    </w:p>
    <w:p w:rsidR="002B6FB8" w:rsidRDefault="002B6FB8" w:rsidP="002B6FB8">
      <w:pPr>
        <w:spacing w:line="200" w:lineRule="exact"/>
        <w:rPr>
          <w:rFonts w:ascii="Times New Roman" w:eastAsia="Times New Roman" w:hAnsi="Times New Roman"/>
        </w:rPr>
      </w:pPr>
    </w:p>
    <w:p w:rsidR="002B6FB8" w:rsidRDefault="002B6FB8" w:rsidP="002B6FB8">
      <w:pPr>
        <w:spacing w:line="200" w:lineRule="exact"/>
        <w:rPr>
          <w:rFonts w:ascii="Times New Roman" w:eastAsia="Times New Roman" w:hAnsi="Times New Roman"/>
        </w:rPr>
      </w:pPr>
    </w:p>
    <w:p w:rsidR="002B6FB8" w:rsidRDefault="002B6FB8" w:rsidP="002B6FB8">
      <w:pPr>
        <w:spacing w:line="200" w:lineRule="exact"/>
        <w:rPr>
          <w:rFonts w:ascii="Times New Roman" w:eastAsia="Times New Roman" w:hAnsi="Times New Roman"/>
        </w:rPr>
      </w:pPr>
    </w:p>
    <w:p w:rsidR="002B6FB8" w:rsidRDefault="002B6FB8" w:rsidP="002B6FB8">
      <w:pPr>
        <w:spacing w:line="200" w:lineRule="exact"/>
        <w:rPr>
          <w:rFonts w:ascii="Times New Roman" w:eastAsia="Times New Roman" w:hAnsi="Times New Roman"/>
        </w:rPr>
      </w:pPr>
    </w:p>
    <w:p w:rsidR="002B6FB8" w:rsidRDefault="002B6FB8" w:rsidP="002B6FB8">
      <w:pPr>
        <w:spacing w:line="200" w:lineRule="exact"/>
        <w:rPr>
          <w:rFonts w:ascii="Times New Roman" w:eastAsia="Times New Roman" w:hAnsi="Times New Roman"/>
        </w:rPr>
      </w:pPr>
    </w:p>
    <w:p w:rsidR="002B6FB8" w:rsidRDefault="002B6FB8" w:rsidP="002B6FB8">
      <w:pPr>
        <w:spacing w:line="200" w:lineRule="exact"/>
        <w:rPr>
          <w:rFonts w:ascii="Times New Roman" w:eastAsia="Times New Roman" w:hAnsi="Times New Roman"/>
        </w:rPr>
      </w:pPr>
    </w:p>
    <w:p w:rsidR="002B6FB8" w:rsidRDefault="002B6FB8" w:rsidP="002B6FB8">
      <w:pPr>
        <w:spacing w:line="200" w:lineRule="exact"/>
        <w:rPr>
          <w:rFonts w:ascii="Times New Roman" w:eastAsia="Times New Roman" w:hAnsi="Times New Roman"/>
        </w:rPr>
      </w:pPr>
    </w:p>
    <w:p w:rsidR="002B6FB8" w:rsidRDefault="002B6FB8" w:rsidP="002B6FB8">
      <w:pPr>
        <w:spacing w:line="200" w:lineRule="exact"/>
        <w:rPr>
          <w:rFonts w:ascii="Times New Roman" w:eastAsia="Times New Roman" w:hAnsi="Times New Roman"/>
        </w:rPr>
      </w:pPr>
    </w:p>
    <w:p w:rsidR="002B6FB8" w:rsidRDefault="002B6FB8" w:rsidP="002B6FB8">
      <w:pPr>
        <w:spacing w:line="200" w:lineRule="exact"/>
        <w:rPr>
          <w:rFonts w:ascii="Times New Roman" w:eastAsia="Times New Roman" w:hAnsi="Times New Roman"/>
        </w:rPr>
      </w:pPr>
    </w:p>
    <w:p w:rsidR="002B6FB8" w:rsidRDefault="002B6FB8" w:rsidP="002B6FB8">
      <w:pPr>
        <w:spacing w:line="2" w:lineRule="exact"/>
        <w:rPr>
          <w:rFonts w:ascii="Times New Roman" w:eastAsia="Times New Roman" w:hAnsi="Times New Roman"/>
        </w:rPr>
      </w:pPr>
    </w:p>
    <w:p w:rsidR="002B6FB8" w:rsidRDefault="002B6FB8" w:rsidP="002B6FB8">
      <w:pPr>
        <w:spacing w:line="0" w:lineRule="atLeast"/>
        <w:jc w:val="right"/>
        <w:rPr>
          <w:sz w:val="22"/>
        </w:rPr>
      </w:pPr>
      <w:r>
        <w:rPr>
          <w:sz w:val="22"/>
        </w:rPr>
        <w:t>19</w:t>
      </w:r>
    </w:p>
    <w:p w:rsidR="002B6FB8" w:rsidRDefault="002B6FB8" w:rsidP="002B6FB8">
      <w:pPr>
        <w:rPr>
          <w:sz w:val="22"/>
        </w:rPr>
        <w:sectPr w:rsidR="002B6FB8">
          <w:type w:val="continuous"/>
          <w:pgSz w:w="16840" w:h="11906" w:orient="landscape"/>
          <w:pgMar w:top="1440" w:right="1138" w:bottom="430" w:left="980" w:header="0" w:footer="0" w:gutter="0"/>
          <w:cols w:space="720"/>
        </w:sect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"/>
        <w:gridCol w:w="8420"/>
        <w:gridCol w:w="39"/>
      </w:tblGrid>
      <w:tr w:rsidR="002B6FB8" w:rsidTr="002B6FB8">
        <w:trPr>
          <w:trHeight w:val="425"/>
        </w:trPr>
        <w:tc>
          <w:tcPr>
            <w:tcW w:w="8479" w:type="dxa"/>
            <w:gridSpan w:val="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2"/>
              <w:gridCol w:w="7599"/>
              <w:gridCol w:w="39"/>
              <w:gridCol w:w="749"/>
            </w:tblGrid>
            <w:tr w:rsidR="002B6FB8">
              <w:trPr>
                <w:gridAfter w:val="1"/>
                <w:wAfter w:w="480" w:type="dxa"/>
                <w:trHeight w:val="425"/>
              </w:trPr>
              <w:tc>
                <w:tcPr>
                  <w:tcW w:w="8479" w:type="dxa"/>
                  <w:gridSpan w:val="3"/>
                  <w:hideMark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7730"/>
                  </w:tblGrid>
                  <w:tr w:rsidR="002B6FB8">
                    <w:trPr>
                      <w:trHeight w:val="345"/>
                    </w:trPr>
                    <w:tc>
                      <w:tcPr>
                        <w:tcW w:w="8726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hideMark/>
                      </w:tcPr>
                      <w:p w:rsidR="002B6FB8" w:rsidRPr="007A6FAC" w:rsidRDefault="002B6FB8" w:rsidP="00A37A50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  <w:lang w:eastAsia="en-US"/>
                          </w:rPr>
                          <w:lastRenderedPageBreak/>
                          <w:t>2. СТРУКТУРА И СОДЕРЖАНИЕ ДИСЦИПЛИНЫ</w:t>
                        </w:r>
                      </w:p>
                    </w:tc>
                  </w:tr>
                </w:tbl>
                <w:p w:rsidR="002B6FB8" w:rsidRDefault="002B6FB8">
                  <w:pPr>
                    <w:spacing w:after="200" w:line="276" w:lineRule="auto"/>
                    <w:rPr>
                      <w:rFonts w:asciiTheme="minorHAnsi" w:eastAsiaTheme="minorHAnsi" w:hAnsiTheme="minorHAnsi" w:cs="Times New Roman"/>
                      <w:sz w:val="22"/>
                      <w:szCs w:val="22"/>
                      <w:lang w:eastAsia="en-US"/>
                    </w:rPr>
                  </w:pPr>
                </w:p>
              </w:tc>
            </w:tr>
            <w:tr w:rsidR="002B6FB8">
              <w:trPr>
                <w:gridAfter w:val="1"/>
                <w:wAfter w:w="480" w:type="dxa"/>
                <w:trHeight w:val="199"/>
              </w:trPr>
              <w:tc>
                <w:tcPr>
                  <w:tcW w:w="92" w:type="dxa"/>
                </w:tcPr>
                <w:p w:rsidR="002B6FB8" w:rsidRDefault="002B6FB8">
                  <w:pPr>
                    <w:pStyle w:val="EmptyLayoutCell"/>
                    <w:spacing w:line="276" w:lineRule="auto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8348" w:type="dxa"/>
                </w:tcPr>
                <w:p w:rsidR="002B6FB8" w:rsidRDefault="002B6FB8">
                  <w:pPr>
                    <w:pStyle w:val="EmptyLayoutCell"/>
                    <w:spacing w:line="276" w:lineRule="auto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B6FB8" w:rsidRDefault="002B6FB8">
                  <w:pPr>
                    <w:spacing w:line="276" w:lineRule="auto"/>
                    <w:rPr>
                      <w:rFonts w:asciiTheme="minorHAnsi" w:eastAsiaTheme="minorHAnsi" w:hAnsiTheme="minorHAnsi" w:cs="Times New Roman"/>
                      <w:sz w:val="22"/>
                      <w:szCs w:val="22"/>
                      <w:lang w:eastAsia="en-US"/>
                    </w:rPr>
                  </w:pPr>
                </w:p>
              </w:tc>
            </w:tr>
            <w:tr w:rsidR="002B6FB8">
              <w:trPr>
                <w:trHeight w:val="425"/>
              </w:trPr>
              <w:tc>
                <w:tcPr>
                  <w:tcW w:w="9355" w:type="dxa"/>
                  <w:gridSpan w:val="4"/>
                  <w:hideMark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479"/>
                  </w:tblGrid>
                  <w:tr w:rsidR="002B6FB8">
                    <w:trPr>
                      <w:trHeight w:val="7984"/>
                    </w:trPr>
                    <w:tc>
                      <w:tcPr>
                        <w:tcW w:w="963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2B6FB8" w:rsidRDefault="002B6FB8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  <w:lang w:eastAsia="en-US"/>
                          </w:rPr>
                          <w:t>2.1. Объем</w:t>
                        </w:r>
                        <w:r w:rsidRPr="007A6FAC"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  <w:lang w:eastAsia="en-US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  <w:lang w:eastAsia="en-US"/>
                          </w:rPr>
                          <w:t xml:space="preserve">дисциплины и виды учебной работы </w:t>
                        </w:r>
                      </w:p>
                      <w:p w:rsidR="002B6FB8" w:rsidRDefault="002B6FB8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  <w:lang w:eastAsia="en-US"/>
                          </w:rPr>
                        </w:pPr>
                      </w:p>
                      <w:tbl>
                        <w:tblPr>
                          <w:tblW w:w="0" w:type="auto"/>
                          <w:tbl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  <w:insideH w:val="single" w:sz="4" w:space="0" w:color="auto"/>
                            <w:insideV w:val="single" w:sz="4" w:space="0" w:color="auto"/>
                          </w:tblBorders>
                          <w:tblLook w:val="04A0" w:firstRow="1" w:lastRow="0" w:firstColumn="1" w:lastColumn="0" w:noHBand="0" w:noVBand="1"/>
                        </w:tblPr>
                        <w:tblGrid>
                          <w:gridCol w:w="6828"/>
                          <w:gridCol w:w="1561"/>
                        </w:tblGrid>
                        <w:tr w:rsidR="002B6FB8">
                          <w:tc>
                            <w:tcPr>
                              <w:tcW w:w="6828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hideMark/>
                            </w:tcPr>
                            <w:p w:rsidR="002B6FB8" w:rsidRDefault="002B6FB8">
                              <w:pPr>
                                <w:spacing w:line="276" w:lineRule="auto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color w:val="000000"/>
                                  <w:sz w:val="28"/>
                                  <w:szCs w:val="28"/>
                                  <w:lang w:eastAsia="en-US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b/>
                                  <w:color w:val="000000"/>
                                  <w:sz w:val="28"/>
                                  <w:szCs w:val="28"/>
                                  <w:lang w:eastAsia="en-US"/>
                                </w:rPr>
                                <w:t>Вид учебной работы</w:t>
                              </w:r>
                            </w:p>
                          </w:tc>
                          <w:tc>
                            <w:tcPr>
                              <w:tcW w:w="1561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hideMark/>
                            </w:tcPr>
                            <w:p w:rsidR="002B6FB8" w:rsidRDefault="002B6FB8">
                              <w:pPr>
                                <w:spacing w:line="276" w:lineRule="auto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color w:val="000000"/>
                                  <w:sz w:val="28"/>
                                  <w:szCs w:val="28"/>
                                  <w:lang w:eastAsia="en-US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b/>
                                  <w:color w:val="000000"/>
                                  <w:sz w:val="28"/>
                                  <w:szCs w:val="28"/>
                                  <w:lang w:eastAsia="en-US"/>
                                </w:rPr>
                                <w:t>Объем в часах</w:t>
                              </w:r>
                            </w:p>
                          </w:tc>
                        </w:tr>
                        <w:tr w:rsidR="002B6FB8">
                          <w:tc>
                            <w:tcPr>
                              <w:tcW w:w="8389" w:type="dxa"/>
                              <w:gridSpan w:val="2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  <w:hideMark/>
                            </w:tcPr>
                            <w:p w:rsidR="002B6FB8" w:rsidRDefault="002B6FB8" w:rsidP="00A37A50">
                              <w:pPr>
                                <w:spacing w:line="276" w:lineRule="auto"/>
                                <w:jc w:val="center"/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  <w:lang w:eastAsia="en-US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b/>
                                  <w:color w:val="000000"/>
                                  <w:sz w:val="28"/>
                                  <w:szCs w:val="28"/>
                                  <w:lang w:eastAsia="en-US"/>
                                </w:rPr>
                                <w:t>Объем образовательной программы дисциплины</w:t>
                              </w:r>
                            </w:p>
                          </w:tc>
                        </w:tr>
                        <w:tr w:rsidR="002B6FB8">
                          <w:tc>
                            <w:tcPr>
                              <w:tcW w:w="6828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  <w:hideMark/>
                            </w:tcPr>
                            <w:p w:rsidR="002B6FB8" w:rsidRDefault="002B6FB8">
                              <w:pPr>
                                <w:spacing w:line="276" w:lineRule="auto"/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  <w:lang w:eastAsia="en-US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b/>
                                  <w:color w:val="000000"/>
                                  <w:sz w:val="28"/>
                                  <w:szCs w:val="28"/>
                                  <w:lang w:eastAsia="en-US"/>
                                </w:rPr>
                                <w:t>Общий объем</w:t>
                              </w:r>
                            </w:p>
                          </w:tc>
                          <w:tc>
                            <w:tcPr>
                              <w:tcW w:w="1561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  <w:hideMark/>
                            </w:tcPr>
                            <w:p w:rsidR="002B6FB8" w:rsidRDefault="002B6FB8">
                              <w:pPr>
                                <w:spacing w:line="276" w:lineRule="auto"/>
                                <w:jc w:val="center"/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  <w:lang w:eastAsia="en-US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b/>
                                  <w:color w:val="000000"/>
                                  <w:sz w:val="28"/>
                                  <w:szCs w:val="28"/>
                                  <w:lang w:eastAsia="en-US"/>
                                </w:rPr>
                                <w:t>100</w:t>
                              </w:r>
                            </w:p>
                          </w:tc>
                        </w:tr>
                        <w:tr w:rsidR="002B6FB8">
                          <w:tc>
                            <w:tcPr>
                              <w:tcW w:w="8389" w:type="dxa"/>
                              <w:gridSpan w:val="2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  <w:hideMark/>
                            </w:tcPr>
                            <w:p w:rsidR="002B6FB8" w:rsidRDefault="002B6FB8">
                              <w:pPr>
                                <w:spacing w:line="276" w:lineRule="auto"/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  <w:lang w:eastAsia="en-US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eastAsia="en-US"/>
                                </w:rPr>
                                <w:t xml:space="preserve">в </w:t>
                              </w:r>
                              <w:proofErr w:type="spellStart"/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eastAsia="en-US"/>
                                </w:rPr>
                                <w:t>т.ч</w:t>
                              </w:r>
                              <w:proofErr w:type="spellEnd"/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eastAsia="en-US"/>
                                </w:rPr>
                                <w:t>.</w:t>
                              </w:r>
                            </w:p>
                          </w:tc>
                        </w:tr>
                        <w:tr w:rsidR="002B6FB8">
                          <w:tc>
                            <w:tcPr>
                              <w:tcW w:w="6828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  <w:hideMark/>
                            </w:tcPr>
                            <w:p w:rsidR="002B6FB8" w:rsidRDefault="002B6FB8">
                              <w:pPr>
                                <w:spacing w:line="276" w:lineRule="auto"/>
                                <w:rPr>
                                  <w:rFonts w:ascii="Times New Roman" w:hAnsi="Times New Roman" w:cs="Times New Roman"/>
                                  <w:b/>
                                  <w:color w:val="000000"/>
                                  <w:sz w:val="28"/>
                                  <w:szCs w:val="28"/>
                                  <w:lang w:eastAsia="en-US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b/>
                                  <w:color w:val="000000"/>
                                  <w:sz w:val="28"/>
                                  <w:szCs w:val="28"/>
                                  <w:lang w:eastAsia="en-US"/>
                                </w:rPr>
                                <w:t>Основное содержание</w:t>
                              </w:r>
                            </w:p>
                          </w:tc>
                          <w:tc>
                            <w:tcPr>
                              <w:tcW w:w="1561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  <w:hideMark/>
                            </w:tcPr>
                            <w:p w:rsidR="002B6FB8" w:rsidRDefault="007A6FAC">
                              <w:pPr>
                                <w:spacing w:line="276" w:lineRule="auto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color w:val="000000"/>
                                  <w:sz w:val="28"/>
                                  <w:szCs w:val="28"/>
                                  <w:lang w:eastAsia="en-US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b/>
                                  <w:sz w:val="28"/>
                                  <w:szCs w:val="28"/>
                                  <w:lang w:eastAsia="en-US"/>
                                </w:rPr>
                                <w:t>76</w:t>
                              </w:r>
                            </w:p>
                          </w:tc>
                        </w:tr>
                        <w:tr w:rsidR="002B6FB8">
                          <w:tc>
                            <w:tcPr>
                              <w:tcW w:w="6828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  <w:hideMark/>
                            </w:tcPr>
                            <w:p w:rsidR="002B6FB8" w:rsidRDefault="002B6FB8">
                              <w:pPr>
                                <w:spacing w:line="276" w:lineRule="auto"/>
                                <w:rPr>
                                  <w:rFonts w:ascii="Times New Roman" w:hAnsi="Times New Roman" w:cs="Times New Roman"/>
                                  <w:i/>
                                  <w:color w:val="000000"/>
                                  <w:sz w:val="28"/>
                                  <w:szCs w:val="28"/>
                                  <w:lang w:eastAsia="en-US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i/>
                                  <w:color w:val="000000"/>
                                  <w:sz w:val="28"/>
                                  <w:szCs w:val="28"/>
                                  <w:lang w:eastAsia="en-US"/>
                                </w:rPr>
                                <w:t xml:space="preserve">в </w:t>
                              </w:r>
                              <w:proofErr w:type="spellStart"/>
                              <w:r>
                                <w:rPr>
                                  <w:rFonts w:ascii="Times New Roman" w:hAnsi="Times New Roman" w:cs="Times New Roman"/>
                                  <w:i/>
                                  <w:color w:val="000000"/>
                                  <w:sz w:val="28"/>
                                  <w:szCs w:val="28"/>
                                  <w:lang w:eastAsia="en-US"/>
                                </w:rPr>
                                <w:t>т.ч</w:t>
                              </w:r>
                              <w:proofErr w:type="spellEnd"/>
                              <w:r>
                                <w:rPr>
                                  <w:rFonts w:ascii="Times New Roman" w:hAnsi="Times New Roman" w:cs="Times New Roman"/>
                                  <w:i/>
                                  <w:color w:val="000000"/>
                                  <w:sz w:val="28"/>
                                  <w:szCs w:val="28"/>
                                  <w:lang w:eastAsia="en-US"/>
                                </w:rPr>
                                <w:t>.</w:t>
                              </w:r>
                            </w:p>
                          </w:tc>
                          <w:tc>
                            <w:tcPr>
                              <w:tcW w:w="1561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</w:tcPr>
                            <w:p w:rsidR="002B6FB8" w:rsidRDefault="002B6FB8">
                              <w:pPr>
                                <w:spacing w:line="276" w:lineRule="auto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color w:val="000000"/>
                                  <w:sz w:val="28"/>
                                  <w:szCs w:val="28"/>
                                  <w:lang w:eastAsia="en-US"/>
                                </w:rPr>
                              </w:pPr>
                            </w:p>
                          </w:tc>
                        </w:tr>
                        <w:tr w:rsidR="002B6FB8">
                          <w:tc>
                            <w:tcPr>
                              <w:tcW w:w="6828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  <w:hideMark/>
                            </w:tcPr>
                            <w:p w:rsidR="002B6FB8" w:rsidRDefault="002B6FB8">
                              <w:pPr>
                                <w:spacing w:line="276" w:lineRule="auto"/>
                                <w:rPr>
                                  <w:rFonts w:ascii="Times New Roman" w:hAnsi="Times New Roman" w:cs="Times New Roman"/>
                                  <w:i/>
                                  <w:color w:val="000000"/>
                                  <w:sz w:val="28"/>
                                  <w:szCs w:val="28"/>
                                  <w:lang w:eastAsia="en-US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i/>
                                  <w:color w:val="000000"/>
                                  <w:sz w:val="28"/>
                                  <w:szCs w:val="28"/>
                                  <w:lang w:eastAsia="en-US"/>
                                </w:rPr>
                                <w:t>теоретическое обучение</w:t>
                              </w:r>
                            </w:p>
                          </w:tc>
                          <w:tc>
                            <w:tcPr>
                              <w:tcW w:w="1561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  <w:hideMark/>
                            </w:tcPr>
                            <w:p w:rsidR="002B6FB8" w:rsidRDefault="007A6FAC">
                              <w:pPr>
                                <w:spacing w:line="276" w:lineRule="auto"/>
                                <w:jc w:val="center"/>
                                <w:rPr>
                                  <w:rFonts w:ascii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eastAsia="en-US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eastAsia="en-US"/>
                                </w:rPr>
                                <w:t>36</w:t>
                              </w:r>
                            </w:p>
                          </w:tc>
                        </w:tr>
                        <w:tr w:rsidR="002B6FB8">
                          <w:tc>
                            <w:tcPr>
                              <w:tcW w:w="6828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  <w:hideMark/>
                            </w:tcPr>
                            <w:p w:rsidR="002B6FB8" w:rsidRDefault="002B6FB8">
                              <w:pPr>
                                <w:spacing w:line="276" w:lineRule="auto"/>
                                <w:rPr>
                                  <w:rFonts w:ascii="Times New Roman" w:hAnsi="Times New Roman" w:cs="Times New Roman"/>
                                  <w:i/>
                                  <w:color w:val="000000"/>
                                  <w:sz w:val="28"/>
                                  <w:szCs w:val="28"/>
                                  <w:lang w:eastAsia="en-US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i/>
                                  <w:color w:val="000000"/>
                                  <w:sz w:val="28"/>
                                  <w:szCs w:val="28"/>
                                  <w:lang w:eastAsia="en-US"/>
                                </w:rPr>
                                <w:t>практические занятия</w:t>
                              </w:r>
                            </w:p>
                          </w:tc>
                          <w:tc>
                            <w:tcPr>
                              <w:tcW w:w="1561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  <w:hideMark/>
                            </w:tcPr>
                            <w:p w:rsidR="002B6FB8" w:rsidRDefault="007A6FAC">
                              <w:pPr>
                                <w:spacing w:line="276" w:lineRule="auto"/>
                                <w:jc w:val="center"/>
                                <w:rPr>
                                  <w:rFonts w:ascii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eastAsia="en-US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  <w:lang w:eastAsia="en-US"/>
                                </w:rPr>
                                <w:t>40</w:t>
                              </w:r>
                            </w:p>
                          </w:tc>
                        </w:tr>
                        <w:tr w:rsidR="002B6FB8">
                          <w:tc>
                            <w:tcPr>
                              <w:tcW w:w="6828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  <w:hideMark/>
                            </w:tcPr>
                            <w:p w:rsidR="002B6FB8" w:rsidRDefault="002B6FB8">
                              <w:pPr>
                                <w:spacing w:line="276" w:lineRule="auto"/>
                                <w:rPr>
                                  <w:rFonts w:ascii="Times New Roman" w:hAnsi="Times New Roman" w:cs="Times New Roman"/>
                                  <w:b/>
                                  <w:color w:val="000000"/>
                                  <w:sz w:val="28"/>
                                  <w:szCs w:val="28"/>
                                  <w:lang w:eastAsia="en-US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b/>
                                  <w:color w:val="000000"/>
                                  <w:sz w:val="28"/>
                                  <w:szCs w:val="28"/>
                                  <w:lang w:eastAsia="en-US"/>
                                </w:rPr>
                                <w:t>Профессионально ориентированное содержание (содержание прикладного модуля)</w:t>
                              </w:r>
                            </w:p>
                          </w:tc>
                          <w:tc>
                            <w:tcPr>
                              <w:tcW w:w="1561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  <w:hideMark/>
                            </w:tcPr>
                            <w:p w:rsidR="002B6FB8" w:rsidRDefault="002B6FB8">
                              <w:pPr>
                                <w:spacing w:line="276" w:lineRule="auto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color w:val="000000"/>
                                  <w:sz w:val="28"/>
                                  <w:szCs w:val="28"/>
                                  <w:lang w:eastAsia="en-US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b/>
                                  <w:color w:val="000000"/>
                                  <w:sz w:val="28"/>
                                  <w:szCs w:val="28"/>
                                  <w:lang w:eastAsia="en-US"/>
                                </w:rPr>
                                <w:t>18</w:t>
                              </w:r>
                            </w:p>
                          </w:tc>
                        </w:tr>
                        <w:tr w:rsidR="002B6FB8">
                          <w:tc>
                            <w:tcPr>
                              <w:tcW w:w="8389" w:type="dxa"/>
                              <w:gridSpan w:val="2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  <w:hideMark/>
                            </w:tcPr>
                            <w:p w:rsidR="002B6FB8" w:rsidRDefault="002B6FB8">
                              <w:pPr>
                                <w:spacing w:line="276" w:lineRule="auto"/>
                                <w:rPr>
                                  <w:rFonts w:ascii="Times New Roman" w:hAnsi="Times New Roman" w:cs="Times New Roman"/>
                                  <w:b/>
                                  <w:color w:val="000000"/>
                                  <w:sz w:val="28"/>
                                  <w:szCs w:val="28"/>
                                  <w:lang w:eastAsia="en-US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i/>
                                  <w:color w:val="000000"/>
                                  <w:sz w:val="28"/>
                                  <w:szCs w:val="28"/>
                                  <w:lang w:eastAsia="en-US"/>
                                </w:rPr>
                                <w:t xml:space="preserve">в </w:t>
                              </w:r>
                              <w:proofErr w:type="spellStart"/>
                              <w:r>
                                <w:rPr>
                                  <w:rFonts w:ascii="Times New Roman" w:hAnsi="Times New Roman" w:cs="Times New Roman"/>
                                  <w:i/>
                                  <w:color w:val="000000"/>
                                  <w:sz w:val="28"/>
                                  <w:szCs w:val="28"/>
                                  <w:lang w:eastAsia="en-US"/>
                                </w:rPr>
                                <w:t>т.ч</w:t>
                              </w:r>
                              <w:proofErr w:type="spellEnd"/>
                              <w:r>
                                <w:rPr>
                                  <w:rFonts w:ascii="Times New Roman" w:hAnsi="Times New Roman" w:cs="Times New Roman"/>
                                  <w:i/>
                                  <w:color w:val="000000"/>
                                  <w:sz w:val="28"/>
                                  <w:szCs w:val="28"/>
                                  <w:lang w:eastAsia="en-US"/>
                                </w:rPr>
                                <w:t>.</w:t>
                              </w:r>
                            </w:p>
                          </w:tc>
                        </w:tr>
                        <w:tr w:rsidR="002B6FB8">
                          <w:tc>
                            <w:tcPr>
                              <w:tcW w:w="6828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  <w:hideMark/>
                            </w:tcPr>
                            <w:p w:rsidR="002B6FB8" w:rsidRDefault="002B6FB8">
                              <w:pPr>
                                <w:spacing w:line="276" w:lineRule="auto"/>
                                <w:rPr>
                                  <w:rFonts w:ascii="Times New Roman" w:hAnsi="Times New Roman" w:cs="Times New Roman"/>
                                  <w:i/>
                                  <w:color w:val="000000"/>
                                  <w:sz w:val="28"/>
                                  <w:szCs w:val="28"/>
                                  <w:lang w:eastAsia="en-US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i/>
                                  <w:color w:val="000000"/>
                                  <w:sz w:val="28"/>
                                  <w:szCs w:val="28"/>
                                  <w:lang w:eastAsia="en-US"/>
                                </w:rPr>
                                <w:t>теоретическое обучение</w:t>
                              </w:r>
                            </w:p>
                          </w:tc>
                          <w:tc>
                            <w:tcPr>
                              <w:tcW w:w="1561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  <w:hideMark/>
                            </w:tcPr>
                            <w:p w:rsidR="002B6FB8" w:rsidRDefault="002B6FB8">
                              <w:pPr>
                                <w:spacing w:line="276" w:lineRule="auto"/>
                                <w:jc w:val="center"/>
                                <w:rPr>
                                  <w:rFonts w:ascii="Times New Roman" w:hAnsi="Times New Roman" w:cs="Times New Roman"/>
                                  <w:i/>
                                  <w:color w:val="000000"/>
                                  <w:sz w:val="28"/>
                                  <w:szCs w:val="28"/>
                                  <w:lang w:eastAsia="en-US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i/>
                                  <w:color w:val="000000"/>
                                  <w:sz w:val="28"/>
                                  <w:szCs w:val="28"/>
                                  <w:lang w:eastAsia="en-US"/>
                                </w:rPr>
                                <w:t>6</w:t>
                              </w:r>
                            </w:p>
                          </w:tc>
                        </w:tr>
                        <w:tr w:rsidR="002B6FB8">
                          <w:tc>
                            <w:tcPr>
                              <w:tcW w:w="6828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  <w:hideMark/>
                            </w:tcPr>
                            <w:p w:rsidR="002B6FB8" w:rsidRDefault="002B6FB8">
                              <w:pPr>
                                <w:spacing w:line="276" w:lineRule="auto"/>
                                <w:rPr>
                                  <w:rFonts w:ascii="Times New Roman" w:hAnsi="Times New Roman" w:cs="Times New Roman"/>
                                  <w:i/>
                                  <w:color w:val="000000"/>
                                  <w:sz w:val="28"/>
                                  <w:szCs w:val="28"/>
                                  <w:lang w:eastAsia="en-US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i/>
                                  <w:color w:val="000000"/>
                                  <w:sz w:val="28"/>
                                  <w:szCs w:val="28"/>
                                  <w:lang w:eastAsia="en-US"/>
                                </w:rPr>
                                <w:t>практические занятия</w:t>
                              </w:r>
                            </w:p>
                          </w:tc>
                          <w:tc>
                            <w:tcPr>
                              <w:tcW w:w="1561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  <w:hideMark/>
                            </w:tcPr>
                            <w:p w:rsidR="002B6FB8" w:rsidRDefault="002B6FB8">
                              <w:pPr>
                                <w:spacing w:line="276" w:lineRule="auto"/>
                                <w:jc w:val="center"/>
                                <w:rPr>
                                  <w:rFonts w:ascii="Times New Roman" w:hAnsi="Times New Roman" w:cs="Times New Roman"/>
                                  <w:i/>
                                  <w:color w:val="000000"/>
                                  <w:sz w:val="28"/>
                                  <w:szCs w:val="28"/>
                                  <w:lang w:eastAsia="en-US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i/>
                                  <w:color w:val="000000"/>
                                  <w:sz w:val="28"/>
                                  <w:szCs w:val="28"/>
                                  <w:lang w:eastAsia="en-US"/>
                                </w:rPr>
                                <w:t>12</w:t>
                              </w:r>
                            </w:p>
                          </w:tc>
                        </w:tr>
                        <w:tr w:rsidR="002B6FB8">
                          <w:tc>
                            <w:tcPr>
                              <w:tcW w:w="6828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  <w:hideMark/>
                            </w:tcPr>
                            <w:p w:rsidR="002B6FB8" w:rsidRDefault="002B6FB8">
                              <w:pPr>
                                <w:spacing w:line="276" w:lineRule="auto"/>
                                <w:rPr>
                                  <w:rFonts w:ascii="Times New Roman" w:hAnsi="Times New Roman" w:cs="Times New Roman"/>
                                  <w:b/>
                                  <w:color w:val="000000"/>
                                  <w:sz w:val="28"/>
                                  <w:szCs w:val="28"/>
                                  <w:lang w:eastAsia="en-US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b/>
                                  <w:color w:val="000000"/>
                                  <w:sz w:val="28"/>
                                  <w:szCs w:val="28"/>
                                  <w:lang w:eastAsia="en-US"/>
                                </w:rPr>
                                <w:t xml:space="preserve">Индивидуальный проект </w:t>
                              </w:r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eastAsia="en-US"/>
                                </w:rPr>
                                <w:t>(да/нет)</w:t>
                              </w:r>
                            </w:p>
                          </w:tc>
                          <w:tc>
                            <w:tcPr>
                              <w:tcW w:w="1561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  <w:hideMark/>
                            </w:tcPr>
                            <w:p w:rsidR="002B6FB8" w:rsidRDefault="002B6FB8">
                              <w:pPr>
                                <w:spacing w:line="276" w:lineRule="auto"/>
                                <w:jc w:val="center"/>
                                <w:rPr>
                                  <w:rFonts w:ascii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eastAsia="en-US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eastAsia="en-US"/>
                                </w:rPr>
                                <w:t>нет</w:t>
                              </w:r>
                            </w:p>
                          </w:tc>
                        </w:tr>
                        <w:tr w:rsidR="002B6FB8">
                          <w:trPr>
                            <w:trHeight w:val="675"/>
                          </w:trPr>
                          <w:tc>
                            <w:tcPr>
                              <w:tcW w:w="6828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  <w:hideMark/>
                            </w:tcPr>
                            <w:p w:rsidR="002B6FB8" w:rsidRDefault="002B6FB8">
                              <w:pPr>
                                <w:spacing w:line="276" w:lineRule="auto"/>
                                <w:rPr>
                                  <w:rFonts w:ascii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eastAsia="en-US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b/>
                                  <w:color w:val="000000"/>
                                  <w:sz w:val="28"/>
                                  <w:szCs w:val="28"/>
                                  <w:lang w:eastAsia="en-US"/>
                                </w:rPr>
                                <w:t>Промежуточная  аттестация</w:t>
                              </w:r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eastAsia="en-US"/>
                                </w:rPr>
                                <w:t xml:space="preserve"> (экзамен + </w:t>
                              </w:r>
                              <w:proofErr w:type="spellStart"/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eastAsia="en-US"/>
                                </w:rPr>
                                <w:t>конс</w:t>
                              </w:r>
                              <w:proofErr w:type="spellEnd"/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eastAsia="en-US"/>
                                </w:rPr>
                                <w:t>.)</w:t>
                              </w:r>
                            </w:p>
                          </w:tc>
                          <w:tc>
                            <w:tcPr>
                              <w:tcW w:w="1561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  <w:hideMark/>
                            </w:tcPr>
                            <w:p w:rsidR="002B6FB8" w:rsidRDefault="002B6FB8">
                              <w:pPr>
                                <w:spacing w:line="276" w:lineRule="auto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sz w:val="28"/>
                                  <w:szCs w:val="28"/>
                                  <w:lang w:eastAsia="en-US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b/>
                                  <w:sz w:val="28"/>
                                  <w:szCs w:val="28"/>
                                  <w:lang w:eastAsia="en-US"/>
                                </w:rPr>
                                <w:t>24</w:t>
                              </w:r>
                            </w:p>
                          </w:tc>
                        </w:tr>
                      </w:tbl>
                      <w:p w:rsidR="002B6FB8" w:rsidRDefault="002B6FB8">
                        <w:pPr>
                          <w:spacing w:line="276" w:lineRule="auto"/>
                          <w:rPr>
                            <w:rFonts w:ascii="Times New Roman" w:eastAsiaTheme="minorHAnsi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</w:p>
                    </w:tc>
                  </w:tr>
                </w:tbl>
                <w:p w:rsidR="002B6FB8" w:rsidRDefault="002B6FB8">
                  <w:pPr>
                    <w:spacing w:line="276" w:lineRule="auto"/>
                    <w:rPr>
                      <w:rFonts w:asciiTheme="minorHAnsi" w:eastAsiaTheme="minorHAnsi" w:hAnsiTheme="minorHAnsi" w:cs="Times New Roman"/>
                      <w:sz w:val="22"/>
                      <w:szCs w:val="22"/>
                      <w:lang w:eastAsia="en-US"/>
                    </w:rPr>
                  </w:pPr>
                </w:p>
              </w:tc>
            </w:tr>
          </w:tbl>
          <w:p w:rsidR="002B6FB8" w:rsidRDefault="002B6FB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2B6FB8" w:rsidRDefault="002B6FB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2B6FB8" w:rsidRDefault="002B6FB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2B6FB8" w:rsidRDefault="002B6FB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2B6FB8" w:rsidRDefault="002B6FB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2B6FB8" w:rsidRDefault="002B6FB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2B6FB8" w:rsidRDefault="002B6FB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2B6FB8" w:rsidRDefault="002B6FB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2B6FB8" w:rsidRDefault="002B6FB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2B6FB8" w:rsidRDefault="002B6FB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2B6FB8" w:rsidRDefault="002B6FB8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</w:t>
            </w: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479"/>
            </w:tblGrid>
            <w:tr w:rsidR="002B6FB8">
              <w:trPr>
                <w:trHeight w:val="345"/>
              </w:trPr>
              <w:tc>
                <w:tcPr>
                  <w:tcW w:w="847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2B6FB8" w:rsidRDefault="002B6FB8">
                  <w:pPr>
                    <w:spacing w:after="200" w:line="276" w:lineRule="auto"/>
                    <w:rPr>
                      <w:rFonts w:asciiTheme="minorHAnsi" w:eastAsiaTheme="minorHAnsi" w:hAnsiTheme="minorHAnsi" w:cs="Times New Roman"/>
                      <w:sz w:val="22"/>
                      <w:szCs w:val="22"/>
                      <w:lang w:eastAsia="en-US"/>
                    </w:rPr>
                  </w:pPr>
                </w:p>
              </w:tc>
            </w:tr>
          </w:tbl>
          <w:p w:rsidR="002B6FB8" w:rsidRDefault="002B6FB8">
            <w:pPr>
              <w:spacing w:line="276" w:lineRule="auto"/>
              <w:rPr>
                <w:rFonts w:asciiTheme="minorHAnsi" w:eastAsiaTheme="minorHAnsi" w:hAnsiTheme="minorHAnsi" w:cs="Times New Roman"/>
                <w:sz w:val="22"/>
                <w:szCs w:val="22"/>
                <w:lang w:eastAsia="en-US"/>
              </w:rPr>
            </w:pPr>
          </w:p>
        </w:tc>
      </w:tr>
      <w:tr w:rsidR="002B6FB8" w:rsidTr="002B6FB8">
        <w:trPr>
          <w:trHeight w:val="199"/>
        </w:trPr>
        <w:tc>
          <w:tcPr>
            <w:tcW w:w="20" w:type="dxa"/>
          </w:tcPr>
          <w:p w:rsidR="002B6FB8" w:rsidRDefault="002B6FB8">
            <w:pPr>
              <w:pStyle w:val="EmptyLayoutCell"/>
              <w:spacing w:line="27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8420" w:type="dxa"/>
          </w:tcPr>
          <w:p w:rsidR="002B6FB8" w:rsidRDefault="002B6FB8">
            <w:pPr>
              <w:pStyle w:val="EmptyLayoutCell"/>
              <w:spacing w:line="27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vAlign w:val="center"/>
            <w:hideMark/>
          </w:tcPr>
          <w:p w:rsidR="002B6FB8" w:rsidRDefault="002B6FB8">
            <w:pPr>
              <w:spacing w:line="276" w:lineRule="auto"/>
              <w:rPr>
                <w:rFonts w:asciiTheme="minorHAnsi" w:eastAsiaTheme="minorHAnsi" w:hAnsiTheme="minorHAnsi" w:cs="Times New Roman"/>
                <w:sz w:val="22"/>
                <w:szCs w:val="22"/>
                <w:lang w:eastAsia="en-US"/>
              </w:rPr>
            </w:pPr>
          </w:p>
        </w:tc>
      </w:tr>
    </w:tbl>
    <w:p w:rsidR="002B6FB8" w:rsidRDefault="002B6FB8" w:rsidP="002B6FB8">
      <w:pPr>
        <w:spacing w:line="200" w:lineRule="exact"/>
        <w:rPr>
          <w:rFonts w:ascii="Times New Roman" w:eastAsia="Times New Roman" w:hAnsi="Times New Roman"/>
        </w:rPr>
      </w:pPr>
    </w:p>
    <w:p w:rsidR="002B6FB8" w:rsidRDefault="002B6FB8" w:rsidP="002B6FB8">
      <w:pPr>
        <w:rPr>
          <w:sz w:val="22"/>
        </w:rPr>
        <w:sectPr w:rsidR="002B6FB8">
          <w:type w:val="continuous"/>
          <w:pgSz w:w="11900" w:h="16838"/>
          <w:pgMar w:top="1132" w:right="846" w:bottom="430" w:left="1440" w:header="0" w:footer="0" w:gutter="0"/>
          <w:cols w:space="720"/>
        </w:sectPr>
      </w:pPr>
    </w:p>
    <w:p w:rsidR="002B6FB8" w:rsidRDefault="002B6FB8" w:rsidP="007A6FAC">
      <w:pPr>
        <w:spacing w:line="0" w:lineRule="atLeast"/>
        <w:ind w:left="820"/>
        <w:rPr>
          <w:rFonts w:ascii="Arial" w:eastAsia="Arial" w:hAnsi="Arial"/>
          <w:b/>
          <w:sz w:val="28"/>
        </w:rPr>
      </w:pPr>
      <w:bookmarkStart w:id="14" w:name="page21"/>
      <w:bookmarkEnd w:id="14"/>
      <w:r>
        <w:rPr>
          <w:rFonts w:ascii="Arial" w:eastAsia="Arial" w:hAnsi="Arial"/>
          <w:b/>
          <w:sz w:val="28"/>
        </w:rPr>
        <w:lastRenderedPageBreak/>
        <w:t>2.2. Тематический план и содержание дисциплины</w:t>
      </w:r>
    </w:p>
    <w:p w:rsidR="002B6FB8" w:rsidRDefault="002B6FB8" w:rsidP="002B6FB8">
      <w:pPr>
        <w:spacing w:line="390" w:lineRule="exact"/>
        <w:rPr>
          <w:rFonts w:ascii="Times New Roman" w:eastAsia="Times New Roman" w:hAnsi="Times New Roman"/>
        </w:rPr>
      </w:pPr>
    </w:p>
    <w:tbl>
      <w:tblPr>
        <w:tblW w:w="1542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0"/>
        <w:gridCol w:w="2560"/>
        <w:gridCol w:w="320"/>
        <w:gridCol w:w="9180"/>
        <w:gridCol w:w="1280"/>
        <w:gridCol w:w="1960"/>
      </w:tblGrid>
      <w:tr w:rsidR="002B6FB8" w:rsidTr="002B6FB8">
        <w:trPr>
          <w:trHeight w:val="281"/>
        </w:trPr>
        <w:tc>
          <w:tcPr>
            <w:tcW w:w="1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25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Pr="007A6FAC" w:rsidRDefault="002B6FB8">
            <w:pPr>
              <w:spacing w:line="0" w:lineRule="atLeast"/>
              <w:ind w:right="20"/>
              <w:jc w:val="center"/>
              <w:rPr>
                <w:rFonts w:ascii="Times New Roman" w:eastAsia="Arial" w:hAnsi="Times New Roman" w:cs="Times New Roman"/>
                <w:b/>
                <w:w w:val="82"/>
                <w:sz w:val="28"/>
                <w:szCs w:val="28"/>
                <w:lang w:eastAsia="en-US"/>
              </w:rPr>
            </w:pPr>
            <w:r w:rsidRPr="007A6FAC">
              <w:rPr>
                <w:rFonts w:ascii="Times New Roman" w:eastAsia="Arial" w:hAnsi="Times New Roman" w:cs="Times New Roman"/>
                <w:b/>
                <w:w w:val="82"/>
                <w:sz w:val="28"/>
                <w:szCs w:val="28"/>
                <w:lang w:eastAsia="en-US"/>
              </w:rPr>
              <w:t>Наименование</w:t>
            </w:r>
          </w:p>
        </w:tc>
        <w:tc>
          <w:tcPr>
            <w:tcW w:w="32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2B6FB8" w:rsidRPr="007A6FAC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1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Pr="007A6FAC" w:rsidRDefault="002B6FB8">
            <w:pPr>
              <w:spacing w:line="0" w:lineRule="atLeast"/>
              <w:ind w:right="240"/>
              <w:jc w:val="center"/>
              <w:rPr>
                <w:rFonts w:ascii="Times New Roman" w:eastAsia="Arial" w:hAnsi="Times New Roman" w:cs="Times New Roman"/>
                <w:b/>
                <w:w w:val="82"/>
                <w:sz w:val="28"/>
                <w:szCs w:val="28"/>
                <w:lang w:eastAsia="en-US"/>
              </w:rPr>
            </w:pPr>
            <w:r w:rsidRPr="007A6FAC">
              <w:rPr>
                <w:rFonts w:ascii="Times New Roman" w:eastAsia="Arial" w:hAnsi="Times New Roman" w:cs="Times New Roman"/>
                <w:b/>
                <w:w w:val="82"/>
                <w:sz w:val="28"/>
                <w:szCs w:val="28"/>
                <w:lang w:eastAsia="en-US"/>
              </w:rPr>
              <w:t>Содержание учебного материала (основное и профессионально-ориентированное),</w:t>
            </w:r>
          </w:p>
        </w:tc>
        <w:tc>
          <w:tcPr>
            <w:tcW w:w="12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Pr="007A6FAC" w:rsidRDefault="002B6FB8">
            <w:pPr>
              <w:spacing w:line="0" w:lineRule="atLeast"/>
              <w:jc w:val="center"/>
              <w:rPr>
                <w:rFonts w:ascii="Times New Roman" w:eastAsia="Arial" w:hAnsi="Times New Roman" w:cs="Times New Roman"/>
                <w:b/>
                <w:w w:val="75"/>
                <w:sz w:val="28"/>
                <w:szCs w:val="28"/>
                <w:lang w:eastAsia="en-US"/>
              </w:rPr>
            </w:pPr>
            <w:r w:rsidRPr="007A6FAC">
              <w:rPr>
                <w:rFonts w:ascii="Times New Roman" w:eastAsia="Arial" w:hAnsi="Times New Roman" w:cs="Times New Roman"/>
                <w:b/>
                <w:w w:val="75"/>
                <w:sz w:val="28"/>
                <w:szCs w:val="28"/>
                <w:lang w:eastAsia="en-US"/>
              </w:rPr>
              <w:t>Объем</w:t>
            </w:r>
          </w:p>
        </w:tc>
        <w:tc>
          <w:tcPr>
            <w:tcW w:w="19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Pr="007A6FAC" w:rsidRDefault="002B6FB8">
            <w:pPr>
              <w:spacing w:line="0" w:lineRule="atLeast"/>
              <w:jc w:val="center"/>
              <w:rPr>
                <w:rFonts w:ascii="Times New Roman" w:eastAsia="Arial" w:hAnsi="Times New Roman" w:cs="Times New Roman"/>
                <w:b/>
                <w:w w:val="79"/>
                <w:sz w:val="28"/>
                <w:szCs w:val="28"/>
                <w:lang w:eastAsia="en-US"/>
              </w:rPr>
            </w:pPr>
            <w:r w:rsidRPr="007A6FAC">
              <w:rPr>
                <w:rFonts w:ascii="Times New Roman" w:eastAsia="Arial" w:hAnsi="Times New Roman" w:cs="Times New Roman"/>
                <w:b/>
                <w:w w:val="79"/>
                <w:sz w:val="28"/>
                <w:szCs w:val="28"/>
                <w:lang w:eastAsia="en-US"/>
              </w:rPr>
              <w:t>Формируемые</w:t>
            </w:r>
          </w:p>
        </w:tc>
      </w:tr>
      <w:tr w:rsidR="002B6FB8" w:rsidTr="002B6FB8">
        <w:trPr>
          <w:trHeight w:val="312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Pr="007A6FAC" w:rsidRDefault="002B6FB8">
            <w:pPr>
              <w:spacing w:line="0" w:lineRule="atLeast"/>
              <w:ind w:right="20"/>
              <w:jc w:val="center"/>
              <w:rPr>
                <w:rFonts w:ascii="Times New Roman" w:eastAsia="Arial" w:hAnsi="Times New Roman" w:cs="Times New Roman"/>
                <w:b/>
                <w:w w:val="81"/>
                <w:sz w:val="28"/>
                <w:szCs w:val="28"/>
                <w:lang w:eastAsia="en-US"/>
              </w:rPr>
            </w:pPr>
            <w:r w:rsidRPr="007A6FAC">
              <w:rPr>
                <w:rFonts w:ascii="Times New Roman" w:eastAsia="Arial" w:hAnsi="Times New Roman" w:cs="Times New Roman"/>
                <w:b/>
                <w:w w:val="81"/>
                <w:sz w:val="28"/>
                <w:szCs w:val="28"/>
                <w:lang w:eastAsia="en-US"/>
              </w:rPr>
              <w:t>разделов и тем</w:t>
            </w:r>
          </w:p>
        </w:tc>
        <w:tc>
          <w:tcPr>
            <w:tcW w:w="320" w:type="dxa"/>
            <w:vAlign w:val="bottom"/>
          </w:tcPr>
          <w:p w:rsidR="002B6FB8" w:rsidRPr="007A6FAC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1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Pr="007A6FAC" w:rsidRDefault="002B6FB8">
            <w:pPr>
              <w:spacing w:line="0" w:lineRule="atLeast"/>
              <w:ind w:right="240"/>
              <w:jc w:val="center"/>
              <w:rPr>
                <w:rFonts w:ascii="Times New Roman" w:eastAsia="Arial" w:hAnsi="Times New Roman" w:cs="Times New Roman"/>
                <w:b/>
                <w:w w:val="82"/>
                <w:sz w:val="28"/>
                <w:szCs w:val="28"/>
                <w:lang w:eastAsia="en-US"/>
              </w:rPr>
            </w:pPr>
            <w:r w:rsidRPr="007A6FAC">
              <w:rPr>
                <w:rFonts w:ascii="Times New Roman" w:eastAsia="Arial" w:hAnsi="Times New Roman" w:cs="Times New Roman"/>
                <w:b/>
                <w:w w:val="82"/>
                <w:sz w:val="28"/>
                <w:szCs w:val="28"/>
                <w:lang w:eastAsia="en-US"/>
              </w:rPr>
              <w:t>лабораторные и практические занятия, прикладной модуль (при наличии)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Pr="007A6FAC" w:rsidRDefault="002B6FB8">
            <w:pPr>
              <w:spacing w:line="0" w:lineRule="atLeast"/>
              <w:jc w:val="center"/>
              <w:rPr>
                <w:rFonts w:ascii="Times New Roman" w:eastAsia="Arial" w:hAnsi="Times New Roman" w:cs="Times New Roman"/>
                <w:b/>
                <w:w w:val="79"/>
                <w:sz w:val="28"/>
                <w:szCs w:val="28"/>
                <w:lang w:eastAsia="en-US"/>
              </w:rPr>
            </w:pPr>
            <w:r w:rsidRPr="007A6FAC">
              <w:rPr>
                <w:rFonts w:ascii="Times New Roman" w:eastAsia="Arial" w:hAnsi="Times New Roman" w:cs="Times New Roman"/>
                <w:b/>
                <w:w w:val="79"/>
                <w:sz w:val="28"/>
                <w:szCs w:val="28"/>
                <w:lang w:eastAsia="en-US"/>
              </w:rPr>
              <w:t>часов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Pr="007A6FAC" w:rsidRDefault="002B6FB8">
            <w:pPr>
              <w:spacing w:line="0" w:lineRule="atLeast"/>
              <w:jc w:val="center"/>
              <w:rPr>
                <w:rFonts w:ascii="Times New Roman" w:eastAsia="Arial" w:hAnsi="Times New Roman" w:cs="Times New Roman"/>
                <w:b/>
                <w:w w:val="83"/>
                <w:sz w:val="28"/>
                <w:szCs w:val="28"/>
                <w:lang w:eastAsia="en-US"/>
              </w:rPr>
            </w:pPr>
            <w:r w:rsidRPr="007A6FAC">
              <w:rPr>
                <w:rFonts w:ascii="Times New Roman" w:eastAsia="Arial" w:hAnsi="Times New Roman" w:cs="Times New Roman"/>
                <w:b/>
                <w:w w:val="83"/>
                <w:sz w:val="28"/>
                <w:szCs w:val="28"/>
                <w:lang w:eastAsia="en-US"/>
              </w:rPr>
              <w:t>компетенции</w:t>
            </w:r>
          </w:p>
        </w:tc>
      </w:tr>
      <w:tr w:rsidR="002B6FB8" w:rsidTr="002B6FB8">
        <w:trPr>
          <w:trHeight w:val="142"/>
        </w:trPr>
        <w:tc>
          <w:tcPr>
            <w:tcW w:w="1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12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12"/>
                <w:lang w:eastAsia="en-US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12"/>
                <w:lang w:eastAsia="en-US"/>
              </w:rPr>
            </w:pPr>
          </w:p>
        </w:tc>
        <w:tc>
          <w:tcPr>
            <w:tcW w:w="9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12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12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12"/>
                <w:lang w:eastAsia="en-US"/>
              </w:rPr>
            </w:pPr>
          </w:p>
        </w:tc>
      </w:tr>
      <w:tr w:rsidR="002B6FB8" w:rsidTr="002B6FB8">
        <w:trPr>
          <w:trHeight w:val="261"/>
        </w:trPr>
        <w:tc>
          <w:tcPr>
            <w:tcW w:w="268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260" w:lineRule="exact"/>
              <w:jc w:val="center"/>
              <w:rPr>
                <w:rFonts w:ascii="Arial" w:eastAsia="Arial" w:hAnsi="Arial"/>
                <w:b/>
                <w:i/>
                <w:w w:val="89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9"/>
                <w:sz w:val="24"/>
                <w:lang w:eastAsia="en-US"/>
              </w:rPr>
              <w:t>1</w:t>
            </w:r>
          </w:p>
        </w:tc>
        <w:tc>
          <w:tcPr>
            <w:tcW w:w="95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260" w:lineRule="exact"/>
              <w:jc w:val="center"/>
              <w:rPr>
                <w:rFonts w:ascii="Arial" w:eastAsia="Arial" w:hAnsi="Arial"/>
                <w:b/>
                <w:i/>
                <w:w w:val="89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9"/>
                <w:sz w:val="24"/>
                <w:lang w:eastAsia="en-US"/>
              </w:rPr>
              <w:t>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260" w:lineRule="exact"/>
              <w:jc w:val="center"/>
              <w:rPr>
                <w:rFonts w:ascii="Arial" w:eastAsia="Arial" w:hAnsi="Arial"/>
                <w:b/>
                <w:i/>
                <w:w w:val="89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9"/>
                <w:sz w:val="24"/>
                <w:lang w:eastAsia="en-US"/>
              </w:rPr>
              <w:t>3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260" w:lineRule="exact"/>
              <w:jc w:val="center"/>
              <w:rPr>
                <w:rFonts w:ascii="Arial" w:eastAsia="Arial" w:hAnsi="Arial"/>
                <w:b/>
                <w:i/>
                <w:w w:val="89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9"/>
                <w:sz w:val="24"/>
                <w:lang w:eastAsia="en-US"/>
              </w:rPr>
              <w:t>4</w:t>
            </w:r>
          </w:p>
        </w:tc>
      </w:tr>
      <w:tr w:rsidR="002B6FB8" w:rsidTr="002B6FB8">
        <w:trPr>
          <w:trHeight w:val="43"/>
        </w:trPr>
        <w:tc>
          <w:tcPr>
            <w:tcW w:w="1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2B6FB8" w:rsidTr="002B6FB8">
        <w:trPr>
          <w:trHeight w:val="261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206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260" w:lineRule="exact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Раздел 1. Человек в обществе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260" w:lineRule="exact"/>
              <w:jc w:val="center"/>
              <w:rPr>
                <w:rFonts w:ascii="Arial" w:eastAsia="Arial" w:hAnsi="Arial"/>
                <w:b/>
                <w:w w:val="89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89"/>
                <w:sz w:val="24"/>
                <w:lang w:eastAsia="en-US"/>
              </w:rPr>
              <w:t>14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2B6FB8" w:rsidTr="002B6FB8">
        <w:trPr>
          <w:trHeight w:val="41"/>
        </w:trPr>
        <w:tc>
          <w:tcPr>
            <w:tcW w:w="1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2B6FB8" w:rsidTr="002B6FB8">
        <w:trPr>
          <w:trHeight w:val="278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271" w:lineRule="exact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Тема 1.1.</w:t>
            </w:r>
          </w:p>
        </w:tc>
        <w:tc>
          <w:tcPr>
            <w:tcW w:w="95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271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jc w:val="center"/>
              <w:rPr>
                <w:rFonts w:ascii="Arial" w:eastAsia="Arial" w:hAnsi="Arial"/>
                <w:b/>
                <w:w w:val="89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89"/>
                <w:sz w:val="24"/>
                <w:lang w:eastAsia="en-US"/>
              </w:rPr>
              <w:t>8</w:t>
            </w:r>
          </w:p>
        </w:tc>
        <w:tc>
          <w:tcPr>
            <w:tcW w:w="1960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2B6FB8" w:rsidRDefault="002B6FB8">
            <w:pPr>
              <w:spacing w:line="0" w:lineRule="atLeast"/>
              <w:jc w:val="center"/>
              <w:rPr>
                <w:rFonts w:ascii="Times New Roman" w:eastAsia="Arial" w:hAnsi="Times New Roman" w:cs="Times New Roman"/>
                <w:w w:val="84"/>
                <w:sz w:val="28"/>
                <w:szCs w:val="28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84"/>
                <w:sz w:val="28"/>
                <w:szCs w:val="28"/>
                <w:lang w:eastAsia="en-US"/>
              </w:rPr>
              <w:t>ОК 01</w:t>
            </w:r>
          </w:p>
          <w:p w:rsidR="002B6FB8" w:rsidRDefault="002B6FB8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84"/>
                <w:sz w:val="28"/>
                <w:szCs w:val="28"/>
                <w:lang w:eastAsia="en-US"/>
              </w:rPr>
              <w:t>ОК 05</w:t>
            </w:r>
          </w:p>
        </w:tc>
      </w:tr>
      <w:tr w:rsidR="002B6FB8" w:rsidTr="002B6FB8">
        <w:trPr>
          <w:trHeight w:val="60"/>
        </w:trPr>
        <w:tc>
          <w:tcPr>
            <w:tcW w:w="120" w:type="dxa"/>
            <w:vMerge w:val="restart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  <w:tc>
          <w:tcPr>
            <w:tcW w:w="25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Общество и</w:t>
            </w: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  <w:tc>
          <w:tcPr>
            <w:tcW w:w="9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B6FB8" w:rsidTr="002B6FB8">
        <w:trPr>
          <w:trHeight w:val="256"/>
        </w:trPr>
        <w:tc>
          <w:tcPr>
            <w:tcW w:w="300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 w:rsidP="002259C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Общество как система. Общественные отношения. Связи между подсистемами и элементами общества.  Общественные  потребности и  социальные  институты.  Признаки  и  функции социальных институтов.</w:t>
            </w:r>
          </w:p>
          <w:p w:rsidR="002B6FB8" w:rsidRDefault="002B6FB8" w:rsidP="002259C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Типы обществ. Постиндустриальное (информационное) общество и его особенности. Роль массовой коммуникации в современном обществе.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B6FB8" w:rsidTr="002B6FB8">
        <w:trPr>
          <w:trHeight w:val="312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272" w:lineRule="exact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общественные</w:t>
            </w:r>
          </w:p>
        </w:tc>
        <w:tc>
          <w:tcPr>
            <w:tcW w:w="978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B6FB8" w:rsidTr="002B6FB8">
        <w:trPr>
          <w:trHeight w:val="312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272" w:lineRule="exact"/>
              <w:rPr>
                <w:rFonts w:ascii="Arial" w:eastAsia="Arial" w:hAnsi="Arial"/>
                <w:b/>
                <w:i/>
                <w:w w:val="91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91"/>
                <w:sz w:val="24"/>
                <w:lang w:eastAsia="en-US"/>
              </w:rPr>
              <w:t>отношения. Развитие</w:t>
            </w:r>
          </w:p>
        </w:tc>
        <w:tc>
          <w:tcPr>
            <w:tcW w:w="978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96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B6FB8" w:rsidTr="002B6FB8">
        <w:trPr>
          <w:trHeight w:val="317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rPr>
                <w:rFonts w:ascii="Arial" w:eastAsia="Arial" w:hAnsi="Arial"/>
                <w:b/>
                <w:i/>
                <w:sz w:val="24"/>
                <w:vertAlign w:val="superscript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общества</w:t>
            </w:r>
          </w:p>
        </w:tc>
        <w:tc>
          <w:tcPr>
            <w:tcW w:w="978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B6FB8" w:rsidTr="002B6FB8">
        <w:trPr>
          <w:trHeight w:val="312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780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B6FB8" w:rsidTr="002B6FB8">
        <w:trPr>
          <w:trHeight w:val="240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276" w:lineRule="auto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В том числе практических занятий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jc w:val="center"/>
              <w:rPr>
                <w:rFonts w:ascii="Times New Roman" w:eastAsia="Arial" w:hAnsi="Times New Roman" w:cs="Times New Roman"/>
                <w:w w:val="89"/>
                <w:sz w:val="28"/>
                <w:szCs w:val="28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89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96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B6FB8" w:rsidTr="002B6FB8">
        <w:trPr>
          <w:trHeight w:val="79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9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B6FB8" w:rsidTr="002B6FB8">
        <w:trPr>
          <w:trHeight w:val="263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9500" w:type="dxa"/>
            <w:gridSpan w:val="2"/>
            <w:vMerge w:val="restar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2B6FB8" w:rsidRDefault="002B6FB8" w:rsidP="002259C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Многообразие путей и форм общественного развития. Эволюция, социальная   революция. Реформа. Российское общество и человек перед лицом угроз и вызовов XXI в. Общественный прогресс, его критерии. Противоречивый характер прогресса. Глобализация и ее противоречивые последствия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B6FB8" w:rsidTr="002B6FB8">
        <w:trPr>
          <w:trHeight w:val="312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78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jc w:val="center"/>
              <w:rPr>
                <w:rFonts w:ascii="Times New Roman" w:eastAsia="Arial" w:hAnsi="Times New Roman" w:cs="Times New Roman"/>
                <w:w w:val="89"/>
                <w:sz w:val="28"/>
                <w:szCs w:val="28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89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6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B6FB8" w:rsidTr="002B6FB8">
        <w:trPr>
          <w:trHeight w:val="240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lang w:eastAsia="en-US"/>
              </w:rPr>
            </w:pPr>
          </w:p>
        </w:tc>
        <w:tc>
          <w:tcPr>
            <w:tcW w:w="978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B6FB8" w:rsidTr="002B6FB8">
        <w:trPr>
          <w:trHeight w:val="72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978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B6FB8" w:rsidTr="002B6FB8">
        <w:trPr>
          <w:trHeight w:val="240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lang w:eastAsia="en-US"/>
              </w:rPr>
            </w:pPr>
          </w:p>
        </w:tc>
        <w:tc>
          <w:tcPr>
            <w:tcW w:w="978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B6FB8" w:rsidTr="002B6FB8">
        <w:trPr>
          <w:trHeight w:val="70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978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B6FB8" w:rsidTr="002B6FB8">
        <w:trPr>
          <w:trHeight w:val="244"/>
        </w:trPr>
        <w:tc>
          <w:tcPr>
            <w:tcW w:w="120" w:type="dxa"/>
            <w:vMerge w:val="restart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25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Профессионально ориентированное содержание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6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B6FB8" w:rsidTr="002B6FB8">
        <w:trPr>
          <w:trHeight w:val="1305"/>
        </w:trPr>
        <w:tc>
          <w:tcPr>
            <w:tcW w:w="300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 w:rsidP="002259CF">
            <w:pPr>
              <w:spacing w:line="276" w:lineRule="auto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 xml:space="preserve">Социальные и гуманитарные аспекты глобальных проблем. Воздействие глобальных проблем на профессиональную деятельность.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Направления 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цифровизации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  в профессиональной деятельности  специалистов в сфере</w:t>
            </w:r>
            <w:r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Pr="007A6FAC"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>экономики и бухгалтерского учета.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B6FB8" w:rsidTr="002B6FB8">
        <w:trPr>
          <w:trHeight w:val="312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276" w:lineRule="auto"/>
              <w:rPr>
                <w:rFonts w:asciiTheme="minorHAnsi" w:eastAsiaTheme="minorHAnsi" w:hAnsiTheme="minorHAnsi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B6FB8" w:rsidTr="002B6FB8">
        <w:trPr>
          <w:trHeight w:val="312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78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Theme="minorHAnsi" w:eastAsiaTheme="minorHAnsi" w:hAnsiTheme="minorHAnsi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276" w:lineRule="auto"/>
              <w:rPr>
                <w:rFonts w:asciiTheme="minorHAnsi" w:eastAsiaTheme="minorHAnsi" w:hAnsiTheme="minorHAnsi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B6FB8" w:rsidTr="002B6FB8">
        <w:trPr>
          <w:trHeight w:val="80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78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Theme="minorHAnsi" w:eastAsiaTheme="minorHAnsi" w:hAnsiTheme="minorHAnsi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B6FB8" w:rsidTr="002B6FB8">
        <w:trPr>
          <w:trHeight w:val="355"/>
        </w:trPr>
        <w:tc>
          <w:tcPr>
            <w:tcW w:w="1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</w:tbl>
    <w:p w:rsidR="002B6FB8" w:rsidRDefault="002B6FB8" w:rsidP="002B6FB8">
      <w:pPr>
        <w:spacing w:line="1" w:lineRule="exact"/>
        <w:rPr>
          <w:rFonts w:ascii="Times New Roman" w:eastAsia="Times New Roman" w:hAnsi="Times New Roman"/>
        </w:rPr>
      </w:pPr>
    </w:p>
    <w:p w:rsidR="002B6FB8" w:rsidRDefault="002B6FB8" w:rsidP="002B6FB8">
      <w:pPr>
        <w:spacing w:line="0" w:lineRule="atLeast"/>
        <w:ind w:left="14600"/>
        <w:rPr>
          <w:sz w:val="22"/>
        </w:rPr>
      </w:pPr>
    </w:p>
    <w:p w:rsidR="002B6FB8" w:rsidRDefault="002B6FB8" w:rsidP="002B6FB8">
      <w:pPr>
        <w:spacing w:line="0" w:lineRule="atLeast"/>
        <w:ind w:left="14600"/>
        <w:rPr>
          <w:sz w:val="22"/>
        </w:rPr>
      </w:pPr>
    </w:p>
    <w:p w:rsidR="002B6FB8" w:rsidRDefault="002B6FB8" w:rsidP="002B6FB8">
      <w:pPr>
        <w:spacing w:line="0" w:lineRule="atLeast"/>
        <w:jc w:val="right"/>
        <w:rPr>
          <w:sz w:val="22"/>
        </w:rPr>
      </w:pPr>
      <w:r>
        <w:rPr>
          <w:sz w:val="22"/>
        </w:rPr>
        <w:t>21</w:t>
      </w:r>
    </w:p>
    <w:p w:rsidR="002B6FB8" w:rsidRDefault="002B6FB8" w:rsidP="002B6FB8">
      <w:pPr>
        <w:rPr>
          <w:sz w:val="22"/>
        </w:rPr>
        <w:sectPr w:rsidR="002B6FB8">
          <w:pgSz w:w="16840" w:h="11906" w:orient="landscape"/>
          <w:pgMar w:top="847" w:right="581" w:bottom="430" w:left="880" w:header="0" w:footer="0" w:gutter="0"/>
          <w:cols w:space="720"/>
        </w:sectPr>
      </w:pPr>
    </w:p>
    <w:tbl>
      <w:tblPr>
        <w:tblW w:w="1542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79"/>
        <w:gridCol w:w="9497"/>
        <w:gridCol w:w="1285"/>
        <w:gridCol w:w="1959"/>
      </w:tblGrid>
      <w:tr w:rsidR="002B6FB8" w:rsidTr="002B6FB8">
        <w:trPr>
          <w:trHeight w:val="304"/>
        </w:trPr>
        <w:tc>
          <w:tcPr>
            <w:tcW w:w="2679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271" w:lineRule="exact"/>
              <w:ind w:left="120"/>
              <w:rPr>
                <w:rFonts w:ascii="Arial" w:eastAsia="Arial" w:hAnsi="Arial"/>
                <w:b/>
                <w:i/>
                <w:sz w:val="24"/>
                <w:szCs w:val="24"/>
                <w:lang w:eastAsia="en-US"/>
              </w:rPr>
            </w:pPr>
            <w:bookmarkStart w:id="15" w:name="page22"/>
            <w:bookmarkEnd w:id="15"/>
            <w:r>
              <w:rPr>
                <w:rFonts w:ascii="Arial" w:eastAsia="Arial" w:hAnsi="Arial"/>
                <w:b/>
                <w:i/>
                <w:sz w:val="24"/>
                <w:szCs w:val="24"/>
                <w:lang w:eastAsia="en-US"/>
              </w:rPr>
              <w:lastRenderedPageBreak/>
              <w:t>Тема 1.2.</w:t>
            </w:r>
          </w:p>
        </w:tc>
        <w:tc>
          <w:tcPr>
            <w:tcW w:w="9497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271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1285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right="480"/>
              <w:jc w:val="right"/>
              <w:rPr>
                <w:rFonts w:ascii="Arial" w:eastAsia="Arial" w:hAnsi="Arial"/>
                <w:b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4</w:t>
            </w:r>
          </w:p>
        </w:tc>
        <w:tc>
          <w:tcPr>
            <w:tcW w:w="1959" w:type="dxa"/>
            <w:vMerge w:val="restar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hideMark/>
          </w:tcPr>
          <w:p w:rsidR="002B6FB8" w:rsidRDefault="002B6FB8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02</w:t>
            </w:r>
          </w:p>
          <w:p w:rsidR="002B6FB8" w:rsidRDefault="002B6FB8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04</w:t>
            </w:r>
          </w:p>
          <w:p w:rsidR="002B6FB8" w:rsidRDefault="002B6FB8">
            <w:pPr>
              <w:spacing w:line="0" w:lineRule="atLeast"/>
              <w:ind w:left="660"/>
              <w:rPr>
                <w:rFonts w:ascii="Times New Roman" w:eastAsia="Times New Roman" w:hAnsi="Times New Roman"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05</w:t>
            </w:r>
          </w:p>
        </w:tc>
      </w:tr>
      <w:tr w:rsidR="002B6FB8" w:rsidTr="002B6FB8">
        <w:trPr>
          <w:trHeight w:val="94"/>
        </w:trPr>
        <w:tc>
          <w:tcPr>
            <w:tcW w:w="2679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hideMark/>
          </w:tcPr>
          <w:p w:rsidR="002B6FB8" w:rsidRDefault="002B6FB8">
            <w:pPr>
              <w:spacing w:line="276" w:lineRule="auto"/>
              <w:ind w:left="142"/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</w:pPr>
            <w:r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  <w:t>Биосоциальная природа</w:t>
            </w:r>
          </w:p>
          <w:p w:rsidR="002B6FB8" w:rsidRDefault="002B6FB8">
            <w:pPr>
              <w:spacing w:line="276" w:lineRule="auto"/>
              <w:ind w:left="142"/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</w:pPr>
            <w:r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  <w:t>человека и его</w:t>
            </w:r>
          </w:p>
          <w:p w:rsidR="002B6FB8" w:rsidRDefault="002B6FB8">
            <w:pPr>
              <w:spacing w:line="276" w:lineRule="auto"/>
              <w:ind w:left="142"/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</w:pPr>
            <w:r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  <w:t>деятельность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  <w:tc>
          <w:tcPr>
            <w:tcW w:w="1959" w:type="dxa"/>
            <w:vMerge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B6FB8" w:rsidTr="002B6FB8">
        <w:trPr>
          <w:trHeight w:val="201"/>
        </w:trPr>
        <w:tc>
          <w:tcPr>
            <w:tcW w:w="12176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</w:pPr>
          </w:p>
        </w:tc>
        <w:tc>
          <w:tcPr>
            <w:tcW w:w="9497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 w:rsidP="005217A8">
            <w:pPr>
              <w:ind w:left="155" w:right="131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Человек   как   результат   биологической  и   социокультурной   эволюции.   Влияние социокультурных факторов на формирование личности. Личность в современном обществе.</w:t>
            </w:r>
          </w:p>
          <w:p w:rsidR="002B6FB8" w:rsidRDefault="002B6FB8" w:rsidP="005217A8">
            <w:pPr>
              <w:ind w:left="155" w:right="131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Коммуникативные  качества  личности.  Мировоззрение,  его  роль  в  жизнедеятельности человека.  Социализация  личности  и  ее  этапы.  Агенты  (институты)  социализации.</w:t>
            </w:r>
          </w:p>
          <w:p w:rsidR="002B6FB8" w:rsidRDefault="002B6FB8" w:rsidP="005217A8">
            <w:pPr>
              <w:ind w:left="155" w:right="131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Общественное и индивидуальное сознание. Самосознание и социальное поведение.</w:t>
            </w:r>
          </w:p>
          <w:p w:rsidR="002B6FB8" w:rsidRDefault="002B6FB8" w:rsidP="005217A8">
            <w:pPr>
              <w:ind w:left="155" w:right="131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Деятельность  и  ее  структура.  Мотивация  деятельности.  Потребности  и  интересы. Многообразие видов деятельности. Свобода и необходимость в деятельности человека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17"/>
                <w:lang w:eastAsia="en-US"/>
              </w:rPr>
            </w:pPr>
          </w:p>
        </w:tc>
        <w:tc>
          <w:tcPr>
            <w:tcW w:w="1959" w:type="dxa"/>
            <w:vMerge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B6FB8" w:rsidTr="002B6FB8">
        <w:trPr>
          <w:trHeight w:val="271"/>
        </w:trPr>
        <w:tc>
          <w:tcPr>
            <w:tcW w:w="12176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</w:pPr>
          </w:p>
        </w:tc>
        <w:tc>
          <w:tcPr>
            <w:tcW w:w="9497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  <w:tc>
          <w:tcPr>
            <w:tcW w:w="1959" w:type="dxa"/>
            <w:vMerge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B6FB8" w:rsidTr="002B6FB8">
        <w:trPr>
          <w:trHeight w:val="101"/>
        </w:trPr>
        <w:tc>
          <w:tcPr>
            <w:tcW w:w="12176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</w:pPr>
          </w:p>
        </w:tc>
        <w:tc>
          <w:tcPr>
            <w:tcW w:w="9497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  <w:tc>
          <w:tcPr>
            <w:tcW w:w="1959" w:type="dxa"/>
            <w:vMerge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B6FB8" w:rsidTr="002B6FB8">
        <w:trPr>
          <w:trHeight w:val="209"/>
        </w:trPr>
        <w:tc>
          <w:tcPr>
            <w:tcW w:w="12176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</w:pPr>
          </w:p>
        </w:tc>
        <w:tc>
          <w:tcPr>
            <w:tcW w:w="9497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18"/>
                <w:lang w:eastAsia="en-US"/>
              </w:rPr>
            </w:pPr>
          </w:p>
        </w:tc>
        <w:tc>
          <w:tcPr>
            <w:tcW w:w="1959" w:type="dxa"/>
            <w:vMerge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B6FB8" w:rsidTr="002B6FB8">
        <w:trPr>
          <w:trHeight w:val="103"/>
        </w:trPr>
        <w:tc>
          <w:tcPr>
            <w:tcW w:w="12176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</w:pPr>
          </w:p>
        </w:tc>
        <w:tc>
          <w:tcPr>
            <w:tcW w:w="9497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  <w:tc>
          <w:tcPr>
            <w:tcW w:w="1959" w:type="dxa"/>
            <w:vMerge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B6FB8" w:rsidTr="002B6FB8">
        <w:trPr>
          <w:trHeight w:val="314"/>
        </w:trPr>
        <w:tc>
          <w:tcPr>
            <w:tcW w:w="12176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</w:pPr>
          </w:p>
        </w:tc>
        <w:tc>
          <w:tcPr>
            <w:tcW w:w="9497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right="480"/>
              <w:jc w:val="right"/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59" w:type="dxa"/>
            <w:vMerge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B6FB8" w:rsidTr="002B6FB8">
        <w:trPr>
          <w:trHeight w:val="312"/>
        </w:trPr>
        <w:tc>
          <w:tcPr>
            <w:tcW w:w="12176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</w:pPr>
          </w:p>
        </w:tc>
        <w:tc>
          <w:tcPr>
            <w:tcW w:w="9497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59" w:type="dxa"/>
            <w:vMerge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B6FB8" w:rsidTr="002B6FB8">
        <w:trPr>
          <w:trHeight w:val="312"/>
        </w:trPr>
        <w:tc>
          <w:tcPr>
            <w:tcW w:w="12176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</w:pPr>
          </w:p>
        </w:tc>
        <w:tc>
          <w:tcPr>
            <w:tcW w:w="9497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59" w:type="dxa"/>
            <w:vMerge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B6FB8" w:rsidTr="002B6FB8">
        <w:trPr>
          <w:trHeight w:val="312"/>
        </w:trPr>
        <w:tc>
          <w:tcPr>
            <w:tcW w:w="12176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</w:pPr>
          </w:p>
        </w:tc>
        <w:tc>
          <w:tcPr>
            <w:tcW w:w="9497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59" w:type="dxa"/>
            <w:vMerge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B6FB8" w:rsidTr="002B6FB8">
        <w:trPr>
          <w:trHeight w:val="41"/>
        </w:trPr>
        <w:tc>
          <w:tcPr>
            <w:tcW w:w="12176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59" w:type="dxa"/>
            <w:vMerge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B6FB8" w:rsidTr="002B6FB8">
        <w:trPr>
          <w:trHeight w:val="302"/>
        </w:trPr>
        <w:tc>
          <w:tcPr>
            <w:tcW w:w="12176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271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В том числе практических занятий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right="480"/>
              <w:jc w:val="right"/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59" w:type="dxa"/>
            <w:vMerge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B6FB8" w:rsidTr="002B6FB8">
        <w:trPr>
          <w:trHeight w:val="82"/>
        </w:trPr>
        <w:tc>
          <w:tcPr>
            <w:tcW w:w="12176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7"/>
                <w:lang w:eastAsia="en-US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7"/>
                <w:lang w:eastAsia="en-US"/>
              </w:rPr>
            </w:pPr>
          </w:p>
        </w:tc>
        <w:tc>
          <w:tcPr>
            <w:tcW w:w="1959" w:type="dxa"/>
            <w:vMerge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B6FB8" w:rsidTr="002B6FB8">
        <w:trPr>
          <w:trHeight w:val="261"/>
        </w:trPr>
        <w:tc>
          <w:tcPr>
            <w:tcW w:w="12176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260" w:lineRule="exact"/>
              <w:ind w:left="100"/>
              <w:rPr>
                <w:rFonts w:ascii="Times New Roman" w:eastAsia="Arial" w:hAnsi="Times New Roman" w:cs="Times New Roman"/>
                <w:w w:val="95"/>
                <w:sz w:val="28"/>
                <w:szCs w:val="28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>Мировоззрение, его структура и типы мировоззрения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260" w:lineRule="exact"/>
              <w:ind w:right="480"/>
              <w:jc w:val="right"/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959" w:type="dxa"/>
            <w:vMerge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B6FB8" w:rsidTr="002B6FB8">
        <w:trPr>
          <w:trHeight w:val="312"/>
        </w:trPr>
        <w:tc>
          <w:tcPr>
            <w:tcW w:w="12176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</w:pPr>
          </w:p>
        </w:tc>
        <w:tc>
          <w:tcPr>
            <w:tcW w:w="949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5"/>
                <w:sz w:val="28"/>
                <w:szCs w:val="28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szCs w:val="24"/>
                <w:lang w:eastAsia="en-US"/>
              </w:rPr>
              <w:t>Профессионально ориентированное содержание</w:t>
            </w:r>
          </w:p>
        </w:tc>
        <w:tc>
          <w:tcPr>
            <w:tcW w:w="128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 xml:space="preserve">  1</w:t>
            </w:r>
          </w:p>
        </w:tc>
        <w:tc>
          <w:tcPr>
            <w:tcW w:w="1959" w:type="dxa"/>
            <w:vMerge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B6FB8" w:rsidTr="002B6FB8">
        <w:trPr>
          <w:trHeight w:val="312"/>
        </w:trPr>
        <w:tc>
          <w:tcPr>
            <w:tcW w:w="12176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</w:pPr>
          </w:p>
        </w:tc>
        <w:tc>
          <w:tcPr>
            <w:tcW w:w="9497" w:type="dxa"/>
            <w:vMerge w:val="restar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Pr="007A6FAC" w:rsidRDefault="002B6FB8" w:rsidP="005217A8">
            <w:pPr>
              <w:ind w:left="100"/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</w:pPr>
            <w:r w:rsidRPr="007A6FAC"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>Выбор профессии. Профессиональное самоопределение.</w:t>
            </w:r>
          </w:p>
          <w:p w:rsidR="002B6FB8" w:rsidRPr="007A6FAC" w:rsidRDefault="002B6FB8" w:rsidP="005217A8">
            <w:pPr>
              <w:ind w:left="100"/>
              <w:rPr>
                <w:rFonts w:ascii="Times New Roman" w:eastAsia="Arial" w:hAnsi="Times New Roman" w:cs="Times New Roman"/>
                <w:w w:val="95"/>
                <w:sz w:val="28"/>
                <w:szCs w:val="28"/>
                <w:lang w:eastAsia="en-US"/>
              </w:rPr>
            </w:pPr>
            <w:r w:rsidRPr="007A6FAC">
              <w:rPr>
                <w:rFonts w:ascii="Times New Roman" w:eastAsia="Arial" w:hAnsi="Times New Roman" w:cs="Times New Roman"/>
                <w:w w:val="88"/>
                <w:sz w:val="28"/>
                <w:szCs w:val="28"/>
                <w:lang w:eastAsia="en-US"/>
              </w:rPr>
              <w:t xml:space="preserve">Учет особенностей характера в профессиональной деятельности работников. </w:t>
            </w:r>
            <w:r w:rsidRPr="007A6FAC">
              <w:rPr>
                <w:rFonts w:ascii="Times New Roman" w:eastAsia="Arial" w:hAnsi="Times New Roman" w:cs="Times New Roman"/>
                <w:w w:val="95"/>
                <w:sz w:val="28"/>
                <w:szCs w:val="28"/>
                <w:lang w:eastAsia="en-US"/>
              </w:rPr>
              <w:t xml:space="preserve">Межличностное  общение  и  взаимодействие  в  профессиональном  сообществе,  его </w:t>
            </w:r>
            <w:r w:rsidRPr="007A6FAC"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 xml:space="preserve">особенности в сфере </w:t>
            </w:r>
            <w:r w:rsidRPr="007A6FAC">
              <w:rPr>
                <w:rFonts w:ascii="Times New Roman" w:eastAsia="Arial" w:hAnsi="Times New Roman" w:cs="Times New Roman"/>
                <w:w w:val="88"/>
                <w:sz w:val="28"/>
                <w:szCs w:val="28"/>
                <w:lang w:eastAsia="en-US"/>
              </w:rPr>
              <w:t>финанс</w:t>
            </w:r>
            <w:r w:rsidRPr="007A6FAC"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>ов</w:t>
            </w:r>
          </w:p>
        </w:tc>
        <w:tc>
          <w:tcPr>
            <w:tcW w:w="1285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59" w:type="dxa"/>
            <w:vMerge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B6FB8" w:rsidTr="002B6FB8">
        <w:trPr>
          <w:trHeight w:val="312"/>
        </w:trPr>
        <w:tc>
          <w:tcPr>
            <w:tcW w:w="12176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</w:pPr>
          </w:p>
        </w:tc>
        <w:tc>
          <w:tcPr>
            <w:tcW w:w="9497" w:type="dxa"/>
            <w:vMerge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Pr="007A6FAC" w:rsidRDefault="002B6FB8">
            <w:pPr>
              <w:rPr>
                <w:rFonts w:ascii="Times New Roman" w:eastAsia="Arial" w:hAnsi="Times New Roman" w:cs="Times New Roman"/>
                <w:w w:val="95"/>
                <w:sz w:val="28"/>
                <w:szCs w:val="28"/>
                <w:lang w:eastAsia="en-US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276" w:lineRule="auto"/>
              <w:rPr>
                <w:rFonts w:asciiTheme="minorHAnsi" w:eastAsiaTheme="minorHAnsi" w:hAnsiTheme="minorHAnsi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959" w:type="dxa"/>
            <w:vMerge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B6FB8" w:rsidTr="002B6FB8">
        <w:trPr>
          <w:trHeight w:val="312"/>
        </w:trPr>
        <w:tc>
          <w:tcPr>
            <w:tcW w:w="12176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</w:pPr>
          </w:p>
        </w:tc>
        <w:tc>
          <w:tcPr>
            <w:tcW w:w="9497" w:type="dxa"/>
            <w:vMerge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Pr="007A6FAC" w:rsidRDefault="002B6FB8">
            <w:pPr>
              <w:rPr>
                <w:rFonts w:ascii="Times New Roman" w:eastAsia="Arial" w:hAnsi="Times New Roman" w:cs="Times New Roman"/>
                <w:w w:val="95"/>
                <w:sz w:val="28"/>
                <w:szCs w:val="28"/>
                <w:lang w:eastAsia="en-US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59" w:type="dxa"/>
            <w:vMerge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B6FB8" w:rsidTr="002B6FB8">
        <w:trPr>
          <w:trHeight w:val="312"/>
        </w:trPr>
        <w:tc>
          <w:tcPr>
            <w:tcW w:w="12176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</w:pPr>
          </w:p>
        </w:tc>
        <w:tc>
          <w:tcPr>
            <w:tcW w:w="9497" w:type="dxa"/>
            <w:vMerge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Pr="007A6FAC" w:rsidRDefault="002B6FB8">
            <w:pPr>
              <w:rPr>
                <w:rFonts w:ascii="Times New Roman" w:eastAsia="Arial" w:hAnsi="Times New Roman" w:cs="Times New Roman"/>
                <w:w w:val="95"/>
                <w:sz w:val="28"/>
                <w:szCs w:val="28"/>
                <w:lang w:eastAsia="en-US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B6FB8" w:rsidTr="002B6FB8">
        <w:trPr>
          <w:trHeight w:val="41"/>
        </w:trPr>
        <w:tc>
          <w:tcPr>
            <w:tcW w:w="26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Pr="007A6FAC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2B6FB8" w:rsidTr="002B6FB8">
        <w:trPr>
          <w:trHeight w:val="405"/>
        </w:trPr>
        <w:tc>
          <w:tcPr>
            <w:tcW w:w="2679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hideMark/>
          </w:tcPr>
          <w:p w:rsidR="002B6FB8" w:rsidRDefault="002B6FB8">
            <w:pPr>
              <w:spacing w:line="268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Тема 1.3.</w:t>
            </w:r>
          </w:p>
          <w:p w:rsidR="002B6FB8" w:rsidRDefault="002B6FB8">
            <w:pPr>
              <w:spacing w:line="0" w:lineRule="atLeast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 xml:space="preserve">   Познавательная</w:t>
            </w:r>
          </w:p>
          <w:p w:rsidR="002B6FB8" w:rsidRDefault="002B6FB8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w w:val="81"/>
                <w:sz w:val="28"/>
                <w:szCs w:val="28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1"/>
                <w:sz w:val="28"/>
                <w:szCs w:val="28"/>
                <w:lang w:eastAsia="en-US"/>
              </w:rPr>
              <w:t>деятельность человека.</w:t>
            </w:r>
          </w:p>
          <w:p w:rsidR="002B6FB8" w:rsidRDefault="002B6FB8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Научное познание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B6FB8" w:rsidRPr="007A6FAC" w:rsidRDefault="002B6FB8">
            <w:pPr>
              <w:spacing w:line="268" w:lineRule="exact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 w:rsidRPr="007A6FAC">
              <w:rPr>
                <w:rFonts w:ascii="Arial" w:eastAsia="Arial" w:hAnsi="Arial"/>
                <w:b/>
                <w:i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128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2B6FB8" w:rsidRDefault="002B6FB8">
            <w:pPr>
              <w:spacing w:line="268" w:lineRule="exact"/>
              <w:ind w:right="480"/>
              <w:jc w:val="right"/>
              <w:rPr>
                <w:rFonts w:ascii="Times New Roman" w:eastAsia="Arial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="Arial" w:hAnsi="Times New Roman" w:cs="Times New Roman"/>
                <w:b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59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2B6FB8" w:rsidRDefault="002B6FB8">
            <w:pPr>
              <w:spacing w:line="268" w:lineRule="exact"/>
              <w:jc w:val="center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02</w:t>
            </w:r>
          </w:p>
          <w:p w:rsidR="002B6FB8" w:rsidRDefault="002B6FB8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04</w:t>
            </w:r>
          </w:p>
          <w:p w:rsidR="002B6FB8" w:rsidRDefault="002B6FB8">
            <w:pPr>
              <w:spacing w:line="0" w:lineRule="atLeast"/>
              <w:jc w:val="center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05</w:t>
            </w:r>
          </w:p>
        </w:tc>
      </w:tr>
      <w:tr w:rsidR="002B6FB8" w:rsidTr="002B6FB8">
        <w:trPr>
          <w:trHeight w:val="420"/>
        </w:trPr>
        <w:tc>
          <w:tcPr>
            <w:tcW w:w="12176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B6FB8" w:rsidRPr="007A6FAC" w:rsidRDefault="002B6FB8">
            <w:pPr>
              <w:spacing w:line="260" w:lineRule="exact"/>
              <w:ind w:right="480"/>
              <w:rPr>
                <w:rFonts w:ascii="Times New Roman" w:eastAsia="Times New Roman" w:hAnsi="Times New Roman"/>
                <w:sz w:val="3"/>
                <w:lang w:eastAsia="en-US"/>
              </w:rPr>
            </w:pPr>
            <w:r w:rsidRPr="007A6FAC">
              <w:rPr>
                <w:rFonts w:ascii="Arial" w:eastAsia="Arial" w:hAnsi="Arial"/>
                <w:b/>
                <w:i/>
                <w:sz w:val="24"/>
                <w:lang w:eastAsia="en-US"/>
              </w:rPr>
              <w:t>В том числе практических занятий</w:t>
            </w:r>
          </w:p>
        </w:tc>
        <w:tc>
          <w:tcPr>
            <w:tcW w:w="128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2B6FB8" w:rsidRDefault="002B6FB8">
            <w:pPr>
              <w:spacing w:line="260" w:lineRule="exact"/>
              <w:ind w:left="630" w:right="480"/>
              <w:rPr>
                <w:rFonts w:ascii="Times New Roman" w:eastAsia="Times New Roman" w:hAnsi="Times New Roman"/>
                <w:sz w:val="3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2</w:t>
            </w:r>
          </w:p>
        </w:tc>
        <w:tc>
          <w:tcPr>
            <w:tcW w:w="1959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2B6FB8" w:rsidTr="002B6FB8">
        <w:trPr>
          <w:trHeight w:val="281"/>
        </w:trPr>
        <w:tc>
          <w:tcPr>
            <w:tcW w:w="12176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497" w:type="dxa"/>
            <w:vMerge w:val="restar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2B6FB8" w:rsidRPr="007A6FAC" w:rsidRDefault="002B6FB8" w:rsidP="005217A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A6FA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Познание мира. Чувственное и рациональное познание. Мышление, его формы и методы. Абсолютная,  относительная  истина.  Естественные,  технические,  точные  и  социально - гуманитарные науки. Особенности, уровни и методы научного познания. Особенности научного познания в социально-гуманитарных науках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959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2B6FB8" w:rsidTr="002B6FB8">
        <w:trPr>
          <w:trHeight w:val="156"/>
        </w:trPr>
        <w:tc>
          <w:tcPr>
            <w:tcW w:w="12176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497" w:type="dxa"/>
            <w:vMerge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B6FB8" w:rsidRPr="007A6FAC" w:rsidRDefault="002B6FB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59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2B6FB8" w:rsidTr="002B6FB8">
        <w:trPr>
          <w:trHeight w:val="156"/>
        </w:trPr>
        <w:tc>
          <w:tcPr>
            <w:tcW w:w="12176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497" w:type="dxa"/>
            <w:vMerge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B6FB8" w:rsidRPr="007A6FAC" w:rsidRDefault="002B6FB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59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2B6FB8" w:rsidTr="002B6FB8">
        <w:trPr>
          <w:trHeight w:val="312"/>
        </w:trPr>
        <w:tc>
          <w:tcPr>
            <w:tcW w:w="12176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497" w:type="dxa"/>
            <w:vMerge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B6FB8" w:rsidRPr="007A6FAC" w:rsidRDefault="002B6FB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59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2B6FB8" w:rsidTr="002B6FB8">
        <w:trPr>
          <w:trHeight w:val="135"/>
        </w:trPr>
        <w:tc>
          <w:tcPr>
            <w:tcW w:w="2679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497" w:type="dxa"/>
            <w:vMerge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B6FB8" w:rsidRPr="007A6FAC" w:rsidRDefault="002B6FB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59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2B6FB8" w:rsidTr="002B6FB8">
        <w:trPr>
          <w:trHeight w:val="224"/>
        </w:trPr>
        <w:tc>
          <w:tcPr>
            <w:tcW w:w="12176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B6FB8" w:rsidRPr="007A6FAC" w:rsidRDefault="002B6FB8">
            <w:pPr>
              <w:spacing w:line="276" w:lineRule="auto"/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A6FAC"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  <w:t>Профессионально ориентированное содержание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959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2B6FB8" w:rsidTr="002B6FB8">
        <w:trPr>
          <w:trHeight w:val="255"/>
        </w:trPr>
        <w:tc>
          <w:tcPr>
            <w:tcW w:w="12176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497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2B6FB8" w:rsidRPr="007A6FAC" w:rsidRDefault="002B6FB8" w:rsidP="005217A8">
            <w:pPr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</w:pPr>
            <w:r w:rsidRPr="007A6FA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 Технические, точные и социально-гуманитарные науки в профессиональной деятельности экономистов и бухгалтеров.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59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2B6FB8" w:rsidTr="002B6FB8">
        <w:trPr>
          <w:trHeight w:val="312"/>
        </w:trPr>
        <w:tc>
          <w:tcPr>
            <w:tcW w:w="12176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497" w:type="dxa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</w:pPr>
          </w:p>
        </w:tc>
        <w:tc>
          <w:tcPr>
            <w:tcW w:w="1285" w:type="dxa"/>
            <w:vMerge w:val="restart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276" w:lineRule="auto"/>
              <w:rPr>
                <w:rFonts w:asciiTheme="minorHAnsi" w:eastAsiaTheme="minorHAnsi" w:hAnsiTheme="minorHAnsi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959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2B6FB8" w:rsidTr="002259CF">
        <w:trPr>
          <w:trHeight w:val="225"/>
        </w:trPr>
        <w:tc>
          <w:tcPr>
            <w:tcW w:w="267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949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</w:pPr>
          </w:p>
        </w:tc>
        <w:tc>
          <w:tcPr>
            <w:tcW w:w="12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Theme="minorHAnsi" w:eastAsiaTheme="minorHAnsi" w:hAnsiTheme="minorHAnsi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959" w:type="dxa"/>
            <w:vMerge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2259CF" w:rsidTr="002259CF">
        <w:tc>
          <w:tcPr>
            <w:tcW w:w="2679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259CF" w:rsidRDefault="002259CF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949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2259CF" w:rsidRDefault="002259C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2259CF" w:rsidRDefault="002259CF" w:rsidP="002259CF">
            <w:pPr>
              <w:spacing w:line="276" w:lineRule="auto"/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vAlign w:val="center"/>
          </w:tcPr>
          <w:p w:rsidR="002259CF" w:rsidRDefault="002259CF">
            <w:pPr>
              <w:rPr>
                <w:rFonts w:asciiTheme="minorHAnsi" w:eastAsiaTheme="minorHAnsi" w:hAnsiTheme="minorHAnsi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959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2259CF" w:rsidRDefault="002259CF" w:rsidP="002259CF">
            <w:pPr>
              <w:spacing w:line="0" w:lineRule="atLeast"/>
              <w:jc w:val="center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2B6FB8" w:rsidTr="002B6FB8">
        <w:trPr>
          <w:trHeight w:val="261"/>
        </w:trPr>
        <w:tc>
          <w:tcPr>
            <w:tcW w:w="12176" w:type="dxa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2B6FB8" w:rsidRDefault="002B6FB8">
            <w:pPr>
              <w:spacing w:line="260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lastRenderedPageBreak/>
              <w:t>Раздел 2. Духовная культура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260" w:lineRule="exact"/>
              <w:ind w:right="481"/>
              <w:jc w:val="right"/>
              <w:rPr>
                <w:rFonts w:ascii="Arial" w:eastAsia="Arial" w:hAnsi="Arial"/>
                <w:b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8</w:t>
            </w:r>
          </w:p>
        </w:tc>
        <w:tc>
          <w:tcPr>
            <w:tcW w:w="1959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2B6FB8" w:rsidTr="002B6FB8">
        <w:trPr>
          <w:trHeight w:val="43"/>
        </w:trPr>
        <w:tc>
          <w:tcPr>
            <w:tcW w:w="267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2B6FB8" w:rsidTr="002B6FB8">
        <w:trPr>
          <w:trHeight w:val="268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268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Тема 2.1.</w:t>
            </w:r>
          </w:p>
        </w:tc>
        <w:tc>
          <w:tcPr>
            <w:tcW w:w="949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268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268" w:lineRule="exact"/>
              <w:ind w:right="481"/>
              <w:jc w:val="right"/>
              <w:rPr>
                <w:rFonts w:ascii="Arial" w:eastAsia="Arial" w:hAnsi="Arial"/>
                <w:b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2</w:t>
            </w:r>
          </w:p>
        </w:tc>
        <w:tc>
          <w:tcPr>
            <w:tcW w:w="1959" w:type="dxa"/>
            <w:vMerge w:val="restar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hideMark/>
          </w:tcPr>
          <w:p w:rsidR="002B6FB8" w:rsidRDefault="002B6FB8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03</w:t>
            </w:r>
          </w:p>
          <w:p w:rsidR="002B6FB8" w:rsidRDefault="002B6FB8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05</w:t>
            </w:r>
          </w:p>
          <w:p w:rsidR="002B6FB8" w:rsidRDefault="002B6FB8">
            <w:pPr>
              <w:spacing w:line="0" w:lineRule="atLeast"/>
              <w:ind w:left="660"/>
              <w:rPr>
                <w:rFonts w:ascii="Times New Roman" w:eastAsia="Times New Roman" w:hAnsi="Times New Roman"/>
                <w:sz w:val="23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06</w:t>
            </w:r>
          </w:p>
        </w:tc>
      </w:tr>
      <w:tr w:rsidR="002B6FB8" w:rsidTr="002B6FB8">
        <w:trPr>
          <w:trHeight w:val="50"/>
        </w:trPr>
        <w:tc>
          <w:tcPr>
            <w:tcW w:w="2679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Духовная культура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  <w:tc>
          <w:tcPr>
            <w:tcW w:w="1959" w:type="dxa"/>
            <w:vMerge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</w:tr>
      <w:tr w:rsidR="002B6FB8" w:rsidTr="002B6FB8">
        <w:trPr>
          <w:trHeight w:val="261"/>
        </w:trPr>
        <w:tc>
          <w:tcPr>
            <w:tcW w:w="12176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497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 w:rsidP="005217A8">
            <w:pPr>
              <w:ind w:left="155" w:right="131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Духовная деятельность человека. Духовные ценности российского общества. Материальная и  духовная  культура.  Формы  культуры.  Народная,  массовая  и  элитарная  культура. Молодежная субкультура. Контркультура. Функции культуры. Культурное многообразие современного общества. Диалог культур. Вклад российской культуры в формирование ценностей современного общества. Мораль как общечеловеческая ценность и социальный регулятор. Категории морали. Гражданственность. Патриотизм.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59" w:type="dxa"/>
            <w:vMerge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</w:tr>
      <w:tr w:rsidR="002B6FB8" w:rsidTr="002B6FB8">
        <w:trPr>
          <w:trHeight w:val="312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w w:val="90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90"/>
                <w:sz w:val="24"/>
                <w:lang w:eastAsia="en-US"/>
              </w:rPr>
              <w:t>личности и общества</w:t>
            </w:r>
          </w:p>
        </w:tc>
        <w:tc>
          <w:tcPr>
            <w:tcW w:w="9497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59" w:type="dxa"/>
            <w:vMerge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</w:tr>
      <w:tr w:rsidR="002B6FB8" w:rsidTr="002B6FB8">
        <w:trPr>
          <w:trHeight w:val="322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497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1</w:t>
            </w:r>
          </w:p>
        </w:tc>
        <w:tc>
          <w:tcPr>
            <w:tcW w:w="1959" w:type="dxa"/>
            <w:vMerge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</w:tr>
      <w:tr w:rsidR="002B6FB8" w:rsidTr="002B6FB8">
        <w:trPr>
          <w:trHeight w:val="312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497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59" w:type="dxa"/>
            <w:vMerge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</w:tr>
      <w:tr w:rsidR="002B6FB8" w:rsidTr="002B6FB8">
        <w:trPr>
          <w:trHeight w:val="312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497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59" w:type="dxa"/>
            <w:vMerge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</w:tr>
      <w:tr w:rsidR="002B6FB8" w:rsidTr="002B6FB8">
        <w:trPr>
          <w:trHeight w:val="305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497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59" w:type="dxa"/>
            <w:vMerge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</w:tr>
      <w:tr w:rsidR="002B6FB8" w:rsidTr="002B6FB8">
        <w:trPr>
          <w:trHeight w:val="41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59" w:type="dxa"/>
            <w:vMerge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</w:tr>
      <w:tr w:rsidR="002B6FB8" w:rsidTr="002B6FB8">
        <w:trPr>
          <w:trHeight w:val="261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Профессионально ориентированное содержание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260" w:lineRule="exact"/>
              <w:ind w:right="481"/>
              <w:jc w:val="right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1</w:t>
            </w:r>
          </w:p>
        </w:tc>
        <w:tc>
          <w:tcPr>
            <w:tcW w:w="1959" w:type="dxa"/>
            <w:vMerge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</w:tr>
      <w:tr w:rsidR="002B6FB8" w:rsidTr="002B6FB8">
        <w:trPr>
          <w:trHeight w:val="43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59" w:type="dxa"/>
            <w:vMerge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</w:tr>
      <w:tr w:rsidR="002B6FB8" w:rsidTr="002B6FB8">
        <w:trPr>
          <w:trHeight w:val="261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9497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 w:rsidP="00A110A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Культура общения, труда, учебы, поведения в обществе. Этикет в профессиональной деятельности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59" w:type="dxa"/>
            <w:vMerge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</w:tr>
      <w:tr w:rsidR="002B6FB8" w:rsidTr="002B6FB8">
        <w:trPr>
          <w:trHeight w:val="312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497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B6FB8" w:rsidTr="002B6FB8">
        <w:trPr>
          <w:trHeight w:val="72"/>
        </w:trPr>
        <w:tc>
          <w:tcPr>
            <w:tcW w:w="26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</w:tr>
      <w:tr w:rsidR="002B6FB8" w:rsidTr="002B6FB8">
        <w:trPr>
          <w:trHeight w:val="278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271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Тема 2.2.</w:t>
            </w:r>
          </w:p>
        </w:tc>
        <w:tc>
          <w:tcPr>
            <w:tcW w:w="949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271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right="481"/>
              <w:jc w:val="right"/>
              <w:rPr>
                <w:rFonts w:ascii="Arial" w:eastAsia="Arial" w:hAnsi="Arial"/>
                <w:b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2</w:t>
            </w:r>
          </w:p>
        </w:tc>
        <w:tc>
          <w:tcPr>
            <w:tcW w:w="195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2B6FB8" w:rsidRDefault="002B6FB8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02</w:t>
            </w:r>
          </w:p>
          <w:p w:rsidR="002B6FB8" w:rsidRDefault="002B6FB8">
            <w:pPr>
              <w:spacing w:line="0" w:lineRule="atLeast"/>
              <w:ind w:left="660"/>
              <w:rPr>
                <w:rFonts w:ascii="Times New Roman" w:eastAsia="Times New Roman" w:hAnsi="Times New Roman"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03</w:t>
            </w:r>
          </w:p>
        </w:tc>
      </w:tr>
      <w:tr w:rsidR="002B6FB8" w:rsidTr="002B6FB8">
        <w:trPr>
          <w:trHeight w:val="58"/>
        </w:trPr>
        <w:tc>
          <w:tcPr>
            <w:tcW w:w="2679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w w:val="92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92"/>
                <w:sz w:val="24"/>
                <w:lang w:eastAsia="en-US"/>
              </w:rPr>
              <w:t>Наука и образование в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  <w:tc>
          <w:tcPr>
            <w:tcW w:w="195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B6FB8" w:rsidTr="002B6FB8">
        <w:trPr>
          <w:trHeight w:val="261"/>
        </w:trPr>
        <w:tc>
          <w:tcPr>
            <w:tcW w:w="12176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Arial" w:eastAsia="Arial" w:hAnsi="Arial"/>
                <w:b/>
                <w:i/>
                <w:w w:val="92"/>
                <w:sz w:val="24"/>
                <w:lang w:eastAsia="en-US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В том числе практических занятий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260" w:lineRule="exact"/>
              <w:ind w:right="481"/>
              <w:jc w:val="right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1</w:t>
            </w:r>
          </w:p>
        </w:tc>
        <w:tc>
          <w:tcPr>
            <w:tcW w:w="195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B6FB8" w:rsidTr="002B6FB8">
        <w:trPr>
          <w:trHeight w:val="94"/>
        </w:trPr>
        <w:tc>
          <w:tcPr>
            <w:tcW w:w="2679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272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современном мире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  <w:tc>
          <w:tcPr>
            <w:tcW w:w="195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B6FB8" w:rsidTr="002B6FB8">
        <w:trPr>
          <w:trHeight w:val="158"/>
        </w:trPr>
        <w:tc>
          <w:tcPr>
            <w:tcW w:w="12176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497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 w:rsidP="00A110A7">
            <w:pPr>
              <w:tabs>
                <w:tab w:val="left" w:pos="581"/>
              </w:tabs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Наука. Функции науки. Возрастание роли науки в современном обществе. Направления научно-технологического развития и научные достижения Российской Федерации. Образование в современном обществе. Система российского образования. Основные направления развития образования в Российской Федерации. Непрерывность образования в информационном обществе. Значение самообразования. Цифровые образовательные ресурсы.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5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B6FB8" w:rsidTr="002B6FB8">
        <w:trPr>
          <w:trHeight w:val="103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  <w:tc>
          <w:tcPr>
            <w:tcW w:w="9497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  <w:tc>
          <w:tcPr>
            <w:tcW w:w="195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B6FB8" w:rsidTr="002B6FB8">
        <w:trPr>
          <w:trHeight w:val="312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497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5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B6FB8" w:rsidTr="002B6FB8">
        <w:trPr>
          <w:trHeight w:val="312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497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5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B6FB8" w:rsidTr="002B6FB8">
        <w:trPr>
          <w:trHeight w:val="113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9"/>
                <w:lang w:eastAsia="en-US"/>
              </w:rPr>
            </w:pPr>
          </w:p>
        </w:tc>
        <w:tc>
          <w:tcPr>
            <w:tcW w:w="9497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9"/>
                <w:lang w:eastAsia="en-US"/>
              </w:rPr>
            </w:pPr>
          </w:p>
        </w:tc>
        <w:tc>
          <w:tcPr>
            <w:tcW w:w="195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B6FB8" w:rsidTr="002B6FB8">
        <w:trPr>
          <w:trHeight w:val="199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17"/>
                <w:lang w:eastAsia="en-US"/>
              </w:rPr>
            </w:pPr>
          </w:p>
        </w:tc>
        <w:tc>
          <w:tcPr>
            <w:tcW w:w="9497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17"/>
                <w:lang w:eastAsia="en-US"/>
              </w:rPr>
            </w:pPr>
          </w:p>
        </w:tc>
        <w:tc>
          <w:tcPr>
            <w:tcW w:w="195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B6FB8" w:rsidTr="002B6FB8">
        <w:trPr>
          <w:trHeight w:val="115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  <w:tc>
          <w:tcPr>
            <w:tcW w:w="9497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  <w:tc>
          <w:tcPr>
            <w:tcW w:w="195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B6FB8" w:rsidTr="002B6FB8">
        <w:trPr>
          <w:trHeight w:val="197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17"/>
                <w:lang w:eastAsia="en-US"/>
              </w:rPr>
            </w:pPr>
          </w:p>
        </w:tc>
        <w:tc>
          <w:tcPr>
            <w:tcW w:w="9497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17"/>
                <w:lang w:eastAsia="en-US"/>
              </w:rPr>
            </w:pPr>
          </w:p>
        </w:tc>
        <w:tc>
          <w:tcPr>
            <w:tcW w:w="195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B6FB8" w:rsidTr="002B6FB8">
        <w:trPr>
          <w:trHeight w:val="312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497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5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B6FB8" w:rsidTr="002B6FB8">
        <w:trPr>
          <w:trHeight w:val="41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5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B6FB8" w:rsidTr="002B6FB8">
        <w:trPr>
          <w:trHeight w:val="261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Профессионально ориентированное содержание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260" w:lineRule="exact"/>
              <w:ind w:right="481"/>
              <w:jc w:val="right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1</w:t>
            </w:r>
          </w:p>
        </w:tc>
        <w:tc>
          <w:tcPr>
            <w:tcW w:w="195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B6FB8" w:rsidTr="002B6FB8">
        <w:trPr>
          <w:trHeight w:val="41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5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B6FB8" w:rsidTr="002B6FB8">
        <w:trPr>
          <w:trHeight w:val="263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 w:rsidP="00A110A7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Профессиональное образование . Роль и значение непрерывности образования.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5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B6FB8" w:rsidTr="002B6FB8">
        <w:trPr>
          <w:trHeight w:val="41"/>
        </w:trPr>
        <w:tc>
          <w:tcPr>
            <w:tcW w:w="26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5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B6FB8" w:rsidTr="002B6FB8">
        <w:trPr>
          <w:trHeight w:val="261"/>
        </w:trPr>
        <w:tc>
          <w:tcPr>
            <w:tcW w:w="2679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260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Тема 2.3.</w:t>
            </w:r>
          </w:p>
          <w:p w:rsidR="002B6FB8" w:rsidRDefault="002B6FB8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Религия</w:t>
            </w:r>
          </w:p>
        </w:tc>
        <w:tc>
          <w:tcPr>
            <w:tcW w:w="949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260" w:lineRule="exact"/>
              <w:jc w:val="center"/>
              <w:rPr>
                <w:rFonts w:ascii="Arial" w:eastAsia="Arial" w:hAnsi="Arial"/>
                <w:b/>
                <w:w w:val="89"/>
                <w:sz w:val="24"/>
                <w:szCs w:val="24"/>
                <w:lang w:eastAsia="en-US"/>
              </w:rPr>
            </w:pPr>
            <w:r>
              <w:rPr>
                <w:rFonts w:ascii="Arial" w:eastAsia="Arial" w:hAnsi="Arial"/>
                <w:b/>
                <w:w w:val="89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959" w:type="dxa"/>
            <w:vMerge w:val="restar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2B6FB8" w:rsidRDefault="002B6FB8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05</w:t>
            </w:r>
          </w:p>
          <w:p w:rsidR="002B6FB8" w:rsidRDefault="002B6FB8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06</w:t>
            </w:r>
          </w:p>
        </w:tc>
      </w:tr>
      <w:tr w:rsidR="002B6FB8" w:rsidTr="002B6FB8">
        <w:trPr>
          <w:trHeight w:val="41"/>
        </w:trPr>
        <w:tc>
          <w:tcPr>
            <w:tcW w:w="12176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59" w:type="dxa"/>
            <w:vMerge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2B6FB8" w:rsidTr="002B6FB8">
        <w:trPr>
          <w:trHeight w:val="110"/>
        </w:trPr>
        <w:tc>
          <w:tcPr>
            <w:tcW w:w="12176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497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2B6FB8" w:rsidRDefault="002B6FB8" w:rsidP="00A110A7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Религия, её роль в жизни общества и человека. Мировые и национальные религии. Значение поддержания межконфессионального мира в Российской Федерации. Свобода совести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9"/>
                <w:lang w:eastAsia="en-US"/>
              </w:rPr>
            </w:pPr>
          </w:p>
        </w:tc>
        <w:tc>
          <w:tcPr>
            <w:tcW w:w="1959" w:type="dxa"/>
            <w:vMerge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2B6FB8" w:rsidTr="002B6FB8">
        <w:trPr>
          <w:trHeight w:val="151"/>
        </w:trPr>
        <w:tc>
          <w:tcPr>
            <w:tcW w:w="12176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497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59" w:type="dxa"/>
            <w:vMerge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2B6FB8" w:rsidTr="002B6FB8">
        <w:trPr>
          <w:trHeight w:val="161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9497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jc w:val="center"/>
              <w:rPr>
                <w:rFonts w:ascii="Arial" w:eastAsia="Times New Roman" w:hAnsi="Arial"/>
                <w:sz w:val="24"/>
                <w:szCs w:val="24"/>
                <w:lang w:eastAsia="en-US"/>
              </w:rPr>
            </w:pPr>
            <w:r>
              <w:rPr>
                <w:rFonts w:ascii="Arial" w:eastAsia="Times New Roman" w:hAnsi="Arial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959" w:type="dxa"/>
            <w:vMerge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2B6FB8" w:rsidTr="002B6FB8">
        <w:trPr>
          <w:trHeight w:val="151"/>
        </w:trPr>
        <w:tc>
          <w:tcPr>
            <w:tcW w:w="2679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271" w:lineRule="exact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 xml:space="preserve"> </w:t>
            </w:r>
          </w:p>
          <w:p w:rsidR="002B6FB8" w:rsidRDefault="002B6FB8">
            <w:pPr>
              <w:spacing w:line="271" w:lineRule="exact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  <w:p w:rsidR="002B6FB8" w:rsidRDefault="002B6FB8">
            <w:pPr>
              <w:spacing w:line="271" w:lineRule="exact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  <w:p w:rsidR="002B6FB8" w:rsidRDefault="002B6FB8">
            <w:pPr>
              <w:spacing w:line="271" w:lineRule="exac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9497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59" w:type="dxa"/>
            <w:vMerge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2B6FB8" w:rsidTr="002B6FB8">
        <w:trPr>
          <w:trHeight w:val="60"/>
        </w:trPr>
        <w:tc>
          <w:tcPr>
            <w:tcW w:w="12176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9497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  <w:tc>
          <w:tcPr>
            <w:tcW w:w="1959" w:type="dxa"/>
            <w:vMerge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2B6FB8" w:rsidTr="002B6FB8">
        <w:trPr>
          <w:trHeight w:val="555"/>
        </w:trPr>
        <w:tc>
          <w:tcPr>
            <w:tcW w:w="2679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hideMark/>
          </w:tcPr>
          <w:p w:rsidR="002B6FB8" w:rsidRDefault="002B6FB8">
            <w:pPr>
              <w:spacing w:line="271" w:lineRule="exact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lastRenderedPageBreak/>
              <w:t xml:space="preserve">  Тема 2.4.</w:t>
            </w:r>
          </w:p>
          <w:p w:rsidR="002B6FB8" w:rsidRDefault="002B6FB8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Искусство</w:t>
            </w:r>
          </w:p>
        </w:tc>
        <w:tc>
          <w:tcPr>
            <w:tcW w:w="949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2B6FB8" w:rsidRDefault="002B6FB8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 xml:space="preserve"> Основное содержание учебного материала</w:t>
            </w:r>
          </w:p>
        </w:tc>
        <w:tc>
          <w:tcPr>
            <w:tcW w:w="128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2B6FB8" w:rsidRDefault="002B6FB8">
            <w:pPr>
              <w:spacing w:line="273" w:lineRule="exact"/>
              <w:jc w:val="center"/>
              <w:rPr>
                <w:rFonts w:ascii="Times New Roman" w:eastAsia="Arial" w:hAnsi="Times New Roman" w:cs="Times New Roman"/>
                <w:b/>
                <w:w w:val="89"/>
                <w:sz w:val="28"/>
                <w:szCs w:val="28"/>
                <w:lang w:eastAsia="en-US"/>
              </w:rPr>
            </w:pPr>
            <w:r>
              <w:rPr>
                <w:rFonts w:ascii="Times New Roman" w:eastAsia="Arial" w:hAnsi="Times New Roman" w:cs="Times New Roman"/>
                <w:b/>
                <w:w w:val="89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59" w:type="dxa"/>
            <w:vMerge w:val="restar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2B6FB8" w:rsidRDefault="002B6FB8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01</w:t>
            </w:r>
          </w:p>
          <w:p w:rsidR="002B6FB8" w:rsidRDefault="002B6FB8">
            <w:pPr>
              <w:spacing w:line="0" w:lineRule="atLeast"/>
              <w:ind w:left="660"/>
              <w:rPr>
                <w:rFonts w:ascii="Times New Roman" w:eastAsia="Times New Roman" w:hAnsi="Times New Roman"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05</w:t>
            </w:r>
          </w:p>
        </w:tc>
      </w:tr>
      <w:tr w:rsidR="002B6FB8" w:rsidTr="002B6FB8">
        <w:trPr>
          <w:trHeight w:val="559"/>
        </w:trPr>
        <w:tc>
          <w:tcPr>
            <w:tcW w:w="12176" w:type="dxa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49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spacing w:line="276" w:lineRule="auto"/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en-US"/>
              </w:rPr>
              <w:t xml:space="preserve"> В том числе практических занятий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  <w:tc>
          <w:tcPr>
            <w:tcW w:w="1959" w:type="dxa"/>
            <w:vMerge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B6FB8" w:rsidTr="002B6FB8">
        <w:trPr>
          <w:trHeight w:val="135"/>
        </w:trPr>
        <w:tc>
          <w:tcPr>
            <w:tcW w:w="12176" w:type="dxa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497" w:type="dxa"/>
            <w:vMerge w:val="restar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2B6FB8" w:rsidRDefault="002B6FB8">
            <w:pPr>
              <w:spacing w:line="276" w:lineRule="auto"/>
              <w:ind w:left="155"/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Искусство, его основные функции. Особенности искусства как формы духовной культуры. Достижения современного российского искусства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  <w:tc>
          <w:tcPr>
            <w:tcW w:w="1959" w:type="dxa"/>
            <w:vMerge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B6FB8" w:rsidTr="002B6FB8">
        <w:trPr>
          <w:trHeight w:val="156"/>
        </w:trPr>
        <w:tc>
          <w:tcPr>
            <w:tcW w:w="12176" w:type="dxa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497" w:type="dxa"/>
            <w:vMerge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en-US"/>
              </w:rPr>
            </w:pPr>
          </w:p>
        </w:tc>
        <w:tc>
          <w:tcPr>
            <w:tcW w:w="128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hideMark/>
          </w:tcPr>
          <w:p w:rsidR="002B6FB8" w:rsidRDefault="002B6FB8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lang w:eastAsia="en-US"/>
              </w:rPr>
            </w:pPr>
            <w:r>
              <w:rPr>
                <w:rFonts w:ascii="Arial" w:eastAsia="Arial" w:hAnsi="Arial"/>
                <w:w w:val="89"/>
                <w:sz w:val="24"/>
                <w:lang w:eastAsia="en-US"/>
              </w:rPr>
              <w:t>2</w:t>
            </w:r>
          </w:p>
        </w:tc>
        <w:tc>
          <w:tcPr>
            <w:tcW w:w="1959" w:type="dxa"/>
            <w:vMerge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B6FB8" w:rsidTr="002B6FB8">
        <w:trPr>
          <w:trHeight w:val="41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497" w:type="dxa"/>
            <w:vMerge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en-US"/>
              </w:rPr>
            </w:pPr>
          </w:p>
        </w:tc>
        <w:tc>
          <w:tcPr>
            <w:tcW w:w="1285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59" w:type="dxa"/>
            <w:vMerge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B6FB8" w:rsidTr="002B6FB8">
        <w:trPr>
          <w:trHeight w:val="41"/>
        </w:trPr>
        <w:tc>
          <w:tcPr>
            <w:tcW w:w="26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497" w:type="dxa"/>
            <w:vMerge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en-US"/>
              </w:rPr>
            </w:pPr>
          </w:p>
        </w:tc>
        <w:tc>
          <w:tcPr>
            <w:tcW w:w="1285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59" w:type="dxa"/>
            <w:vMerge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B6FB8" w:rsidTr="002B6FB8">
        <w:trPr>
          <w:trHeight w:val="296"/>
        </w:trPr>
        <w:tc>
          <w:tcPr>
            <w:tcW w:w="1217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vertAlign w:val="superscript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Раздел 3. Экономическая жизнь общества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272" w:lineRule="exact"/>
              <w:jc w:val="center"/>
              <w:rPr>
                <w:rFonts w:ascii="Arial" w:eastAsia="Arial" w:hAnsi="Arial"/>
                <w:b/>
                <w:w w:val="89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89"/>
                <w:sz w:val="24"/>
                <w:lang w:eastAsia="en-US"/>
              </w:rPr>
              <w:t>18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B6FB8" w:rsidTr="002B6FB8">
        <w:trPr>
          <w:trHeight w:val="334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268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Тема 3.1.</w:t>
            </w:r>
          </w:p>
        </w:tc>
        <w:tc>
          <w:tcPr>
            <w:tcW w:w="949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268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268" w:lineRule="exact"/>
              <w:jc w:val="center"/>
              <w:rPr>
                <w:rFonts w:ascii="Arial" w:eastAsia="Arial" w:hAnsi="Arial"/>
                <w:b/>
                <w:w w:val="89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89"/>
                <w:sz w:val="24"/>
                <w:lang w:eastAsia="en-US"/>
              </w:rPr>
              <w:t>4</w:t>
            </w:r>
          </w:p>
        </w:tc>
        <w:tc>
          <w:tcPr>
            <w:tcW w:w="1959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2B6FB8" w:rsidRDefault="002B6FB8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02</w:t>
            </w:r>
          </w:p>
          <w:p w:rsidR="002B6FB8" w:rsidRDefault="002B6FB8">
            <w:pPr>
              <w:spacing w:line="0" w:lineRule="atLeast"/>
              <w:ind w:left="660"/>
              <w:rPr>
                <w:rFonts w:ascii="Times New Roman" w:eastAsia="Times New Roman" w:hAnsi="Times New Roman"/>
                <w:sz w:val="23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07</w:t>
            </w:r>
          </w:p>
        </w:tc>
      </w:tr>
      <w:tr w:rsidR="002B6FB8" w:rsidTr="002B6FB8">
        <w:trPr>
          <w:trHeight w:val="41"/>
        </w:trPr>
        <w:tc>
          <w:tcPr>
            <w:tcW w:w="2679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Экономика - основа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59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</w:tr>
      <w:tr w:rsidR="002B6FB8" w:rsidTr="002B6FB8">
        <w:trPr>
          <w:trHeight w:val="263"/>
        </w:trPr>
        <w:tc>
          <w:tcPr>
            <w:tcW w:w="12176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497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276" w:lineRule="auto"/>
              <w:ind w:left="155" w:right="13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Роль экономики в жизни общества. Макроэкономические показатели и качество жизни.</w:t>
            </w:r>
          </w:p>
          <w:p w:rsidR="002B6FB8" w:rsidRDefault="002B6FB8">
            <w:pPr>
              <w:spacing w:line="276" w:lineRule="auto"/>
              <w:ind w:left="155" w:right="13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Предмет   и   методы   экономической   науки.   Ограниченность   ресурсов.   Кривая производственных возможностей. Типы экономических систем. Экономический рост и пути его достижения. Факторы долгосрочного экономического роста. Понятие экономического цикла. Фазы экономического цикла. Причины экономических кризисов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59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</w:tr>
      <w:tr w:rsidR="002B6FB8" w:rsidTr="002B6FB8">
        <w:trPr>
          <w:trHeight w:val="312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w w:val="98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98"/>
                <w:sz w:val="24"/>
                <w:lang w:eastAsia="en-US"/>
              </w:rPr>
              <w:t>жизнедеятельности</w:t>
            </w:r>
          </w:p>
        </w:tc>
        <w:tc>
          <w:tcPr>
            <w:tcW w:w="9497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59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</w:tr>
      <w:tr w:rsidR="002B6FB8" w:rsidTr="002B6FB8">
        <w:trPr>
          <w:trHeight w:val="312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общества</w:t>
            </w:r>
          </w:p>
        </w:tc>
        <w:tc>
          <w:tcPr>
            <w:tcW w:w="9497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jc w:val="center"/>
              <w:rPr>
                <w:rFonts w:ascii="Arial" w:eastAsia="Arial" w:hAnsi="Arial"/>
                <w:w w:val="89"/>
                <w:sz w:val="24"/>
                <w:lang w:eastAsia="en-US"/>
              </w:rPr>
            </w:pPr>
            <w:r>
              <w:rPr>
                <w:rFonts w:ascii="Arial" w:eastAsia="Arial" w:hAnsi="Arial"/>
                <w:w w:val="89"/>
                <w:sz w:val="24"/>
                <w:lang w:eastAsia="en-US"/>
              </w:rPr>
              <w:t>2</w:t>
            </w:r>
          </w:p>
        </w:tc>
        <w:tc>
          <w:tcPr>
            <w:tcW w:w="1959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</w:tr>
      <w:tr w:rsidR="002B6FB8" w:rsidTr="002B6FB8">
        <w:trPr>
          <w:trHeight w:val="161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9497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59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</w:tr>
      <w:tr w:rsidR="002B6FB8" w:rsidTr="002B6FB8">
        <w:trPr>
          <w:trHeight w:val="151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9497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59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</w:tr>
      <w:tr w:rsidR="002B6FB8" w:rsidTr="002B6FB8">
        <w:trPr>
          <w:trHeight w:val="161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9497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59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</w:tr>
      <w:tr w:rsidR="002B6FB8" w:rsidTr="002B6FB8">
        <w:trPr>
          <w:trHeight w:val="151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9497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59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</w:tr>
      <w:tr w:rsidR="002B6FB8" w:rsidTr="002B6FB8">
        <w:trPr>
          <w:trHeight w:val="41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59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</w:tr>
      <w:tr w:rsidR="002B6FB8" w:rsidTr="002B6FB8">
        <w:trPr>
          <w:trHeight w:val="261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sz w:val="24"/>
                <w:szCs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szCs w:val="24"/>
                <w:lang w:eastAsia="en-US"/>
              </w:rPr>
              <w:t>Профессионально ориентированное содержание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260" w:lineRule="exact"/>
              <w:jc w:val="center"/>
              <w:rPr>
                <w:rFonts w:ascii="Arial" w:eastAsia="Arial" w:hAnsi="Arial"/>
                <w:w w:val="89"/>
                <w:sz w:val="24"/>
                <w:lang w:eastAsia="en-US"/>
              </w:rPr>
            </w:pPr>
            <w:r>
              <w:rPr>
                <w:rFonts w:ascii="Arial" w:eastAsia="Arial" w:hAnsi="Arial"/>
                <w:w w:val="89"/>
                <w:sz w:val="24"/>
                <w:lang w:eastAsia="en-US"/>
              </w:rPr>
              <w:t>2</w:t>
            </w:r>
          </w:p>
        </w:tc>
        <w:tc>
          <w:tcPr>
            <w:tcW w:w="1959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</w:tr>
      <w:tr w:rsidR="002B6FB8" w:rsidTr="002B6FB8">
        <w:trPr>
          <w:trHeight w:val="41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59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</w:tr>
      <w:tr w:rsidR="002B6FB8" w:rsidTr="002B6FB8">
        <w:trPr>
          <w:trHeight w:val="261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2B6FB8" w:rsidRDefault="002B6FB8" w:rsidP="00A110A7">
            <w:pPr>
              <w:spacing w:line="276" w:lineRule="auto"/>
              <w:rPr>
                <w:rFonts w:ascii="Times New Roman" w:eastAsia="Arial" w:hAnsi="Times New Roman" w:cs="Times New Roman"/>
                <w:i/>
                <w:w w:val="92"/>
                <w:sz w:val="28"/>
                <w:szCs w:val="28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2"/>
                <w:sz w:val="28"/>
                <w:szCs w:val="28"/>
                <w:lang w:eastAsia="en-US"/>
              </w:rPr>
              <w:t xml:space="preserve"> Особенности специализации в сфере </w:t>
            </w:r>
            <w:r w:rsidRPr="007A6FAC">
              <w:rPr>
                <w:rFonts w:ascii="Times New Roman" w:eastAsia="Arial" w:hAnsi="Times New Roman" w:cs="Times New Roman"/>
                <w:w w:val="92"/>
                <w:sz w:val="28"/>
                <w:szCs w:val="28"/>
                <w:lang w:eastAsia="en-US"/>
              </w:rPr>
              <w:t>бухгалтерских услуг.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59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</w:tr>
      <w:tr w:rsidR="002B6FB8" w:rsidTr="002B6FB8">
        <w:trPr>
          <w:trHeight w:val="43"/>
        </w:trPr>
        <w:tc>
          <w:tcPr>
            <w:tcW w:w="26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2B6FB8" w:rsidTr="002B6FB8">
        <w:trPr>
          <w:trHeight w:val="261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260" w:lineRule="exact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 xml:space="preserve">   Тема 3.2.</w:t>
            </w:r>
          </w:p>
        </w:tc>
        <w:tc>
          <w:tcPr>
            <w:tcW w:w="949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260" w:lineRule="exact"/>
              <w:jc w:val="center"/>
              <w:rPr>
                <w:rFonts w:ascii="Arial" w:eastAsia="Arial" w:hAnsi="Arial"/>
                <w:b/>
                <w:w w:val="89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89"/>
                <w:sz w:val="24"/>
                <w:lang w:eastAsia="en-US"/>
              </w:rPr>
              <w:t>4</w:t>
            </w: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276" w:lineRule="auto"/>
              <w:rPr>
                <w:rFonts w:asciiTheme="minorHAnsi" w:eastAsiaTheme="minorHAnsi" w:hAnsiTheme="minorHAnsi" w:cs="Times New Roman"/>
                <w:sz w:val="22"/>
                <w:szCs w:val="22"/>
                <w:lang w:eastAsia="en-US"/>
              </w:rPr>
            </w:pPr>
          </w:p>
        </w:tc>
      </w:tr>
      <w:tr w:rsidR="002B6FB8" w:rsidTr="002B6FB8">
        <w:trPr>
          <w:trHeight w:val="41"/>
        </w:trPr>
        <w:tc>
          <w:tcPr>
            <w:tcW w:w="26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</w:tbl>
    <w:p w:rsidR="002B6FB8" w:rsidRDefault="002B6FB8" w:rsidP="002B6FB8">
      <w:pPr>
        <w:spacing w:line="20" w:lineRule="exact"/>
        <w:rPr>
          <w:rFonts w:ascii="Times New Roman" w:eastAsia="Times New Roman" w:hAnsi="Times New Roman"/>
        </w:rPr>
      </w:pPr>
    </w:p>
    <w:p w:rsidR="002B6FB8" w:rsidRDefault="002B6FB8" w:rsidP="002B6FB8">
      <w:pPr>
        <w:spacing w:line="200" w:lineRule="exact"/>
        <w:rPr>
          <w:rFonts w:ascii="Times New Roman" w:eastAsia="Times New Roman" w:hAnsi="Times New Roman"/>
        </w:rPr>
      </w:pPr>
    </w:p>
    <w:p w:rsidR="002B6FB8" w:rsidRDefault="002B6FB8" w:rsidP="002B6FB8">
      <w:pPr>
        <w:spacing w:line="200" w:lineRule="exact"/>
        <w:rPr>
          <w:rFonts w:ascii="Times New Roman" w:eastAsia="Times New Roman" w:hAnsi="Times New Roman"/>
        </w:rPr>
      </w:pPr>
    </w:p>
    <w:p w:rsidR="002B6FB8" w:rsidRDefault="00A110A7" w:rsidP="002B6FB8">
      <w:pPr>
        <w:spacing w:line="4" w:lineRule="exact"/>
        <w:rPr>
          <w:rFonts w:ascii="Times New Roman" w:eastAsia="Times New Roman" w:hAnsi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D30FDE9" wp14:editId="1B89B175">
                <wp:simplePos x="0" y="0"/>
                <wp:positionH relativeFrom="column">
                  <wp:posOffset>194310</wp:posOffset>
                </wp:positionH>
                <wp:positionV relativeFrom="paragraph">
                  <wp:posOffset>151765</wp:posOffset>
                </wp:positionV>
                <wp:extent cx="1828800" cy="0"/>
                <wp:effectExtent l="0" t="0" r="19050" b="1905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880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.3pt,11.95pt" to="159.3pt,1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" strokeweight=".72pt"/>
            </w:pict>
          </mc:Fallback>
        </mc:AlternateContent>
      </w:r>
    </w:p>
    <w:p w:rsidR="002B6FB8" w:rsidRDefault="002B6FB8" w:rsidP="002B6FB8">
      <w:pPr>
        <w:rPr>
          <w:sz w:val="22"/>
        </w:rPr>
        <w:sectPr w:rsidR="002B6FB8">
          <w:pgSz w:w="16840" w:h="11906" w:orient="landscape"/>
          <w:pgMar w:top="832" w:right="581" w:bottom="430" w:left="880" w:header="0" w:footer="0" w:gutter="0"/>
          <w:cols w:space="720"/>
        </w:sectPr>
      </w:pPr>
    </w:p>
    <w:tbl>
      <w:tblPr>
        <w:tblW w:w="1542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80"/>
        <w:gridCol w:w="2140"/>
        <w:gridCol w:w="3420"/>
        <w:gridCol w:w="900"/>
        <w:gridCol w:w="1140"/>
        <w:gridCol w:w="1880"/>
        <w:gridCol w:w="20"/>
        <w:gridCol w:w="1280"/>
        <w:gridCol w:w="1960"/>
      </w:tblGrid>
      <w:tr w:rsidR="002B6FB8" w:rsidTr="002B6FB8">
        <w:trPr>
          <w:trHeight w:val="281"/>
        </w:trPr>
        <w:tc>
          <w:tcPr>
            <w:tcW w:w="268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A110A7" w:rsidRDefault="00A110A7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w w:val="84"/>
                <w:sz w:val="24"/>
                <w:lang w:eastAsia="en-US"/>
              </w:rPr>
            </w:pPr>
          </w:p>
          <w:p w:rsidR="00A110A7" w:rsidRDefault="00A110A7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w w:val="84"/>
                <w:sz w:val="24"/>
                <w:lang w:eastAsia="en-US"/>
              </w:rPr>
            </w:pPr>
          </w:p>
          <w:p w:rsidR="002B6FB8" w:rsidRDefault="002B6FB8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w w:val="84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4"/>
                <w:sz w:val="24"/>
                <w:lang w:eastAsia="en-US"/>
              </w:rPr>
              <w:t>Рыночные отношения в</w:t>
            </w:r>
          </w:p>
        </w:tc>
        <w:tc>
          <w:tcPr>
            <w:tcW w:w="9500" w:type="dxa"/>
            <w:gridSpan w:val="6"/>
            <w:vMerge w:val="restar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 w:rsidP="00DC5D02">
            <w:pPr>
              <w:ind w:left="155" w:right="13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Функционирование рынков. Рынки труда, капитала, земли, информации. Государственное регулирование рынков. Конкуренция и монополия. Государственная политика защиты конкуренции. Антимонопольное регулирование в Российской Федерации</w:t>
            </w:r>
            <w:r w:rsidR="005217A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</w:t>
            </w:r>
          </w:p>
          <w:p w:rsidR="002B6FB8" w:rsidRDefault="002B6FB8" w:rsidP="00DC5D02">
            <w:pPr>
              <w:ind w:left="155" w:right="131"/>
              <w:rPr>
                <w:w w:val="90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Финансовый рынок. Финансовые институты. Банки. Банковская система. Центральный банк Российской Федерации: задачи и функции. Монетарная политика Банка России. Инфляция: причины, виды, последствия</w:t>
            </w:r>
          </w:p>
        </w:tc>
        <w:tc>
          <w:tcPr>
            <w:tcW w:w="12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660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ОК 01</w:t>
            </w:r>
          </w:p>
          <w:p w:rsidR="002B6FB8" w:rsidRDefault="002B6FB8">
            <w:pPr>
              <w:spacing w:line="0" w:lineRule="atLeast"/>
              <w:ind w:left="660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ОК 03</w:t>
            </w:r>
          </w:p>
        </w:tc>
      </w:tr>
      <w:tr w:rsidR="002B6FB8" w:rsidTr="002B6FB8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w w:val="86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6"/>
                <w:sz w:val="24"/>
                <w:lang w:eastAsia="en-US"/>
              </w:rPr>
              <w:t>экономике. Финансовые</w:t>
            </w:r>
          </w:p>
        </w:tc>
        <w:tc>
          <w:tcPr>
            <w:tcW w:w="22100" w:type="dxa"/>
            <w:gridSpan w:val="6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w w:val="90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660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ОК 09</w:t>
            </w:r>
          </w:p>
        </w:tc>
      </w:tr>
      <w:tr w:rsidR="002B6FB8" w:rsidTr="002B6FB8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институты</w:t>
            </w:r>
          </w:p>
        </w:tc>
        <w:tc>
          <w:tcPr>
            <w:tcW w:w="22100" w:type="dxa"/>
            <w:gridSpan w:val="6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w w:val="90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2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B6FB8" w:rsidTr="002B6FB8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22100" w:type="dxa"/>
            <w:gridSpan w:val="6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w w:val="90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B6FB8" w:rsidTr="002B6FB8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22100" w:type="dxa"/>
            <w:gridSpan w:val="6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w w:val="90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B6FB8" w:rsidTr="002B6FB8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22100" w:type="dxa"/>
            <w:gridSpan w:val="6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w w:val="90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B6FB8" w:rsidTr="002B6FB8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556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394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2B6FB8" w:rsidTr="002B6FB8">
        <w:trPr>
          <w:trHeight w:val="26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5560" w:type="dxa"/>
            <w:gridSpan w:val="2"/>
            <w:vAlign w:val="bottom"/>
            <w:hideMark/>
          </w:tcPr>
          <w:p w:rsidR="002B6FB8" w:rsidRDefault="002B6FB8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В том числе практических занятий</w:t>
            </w:r>
          </w:p>
        </w:tc>
        <w:tc>
          <w:tcPr>
            <w:tcW w:w="3940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260" w:lineRule="exact"/>
              <w:ind w:right="480"/>
              <w:jc w:val="right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2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2B6FB8" w:rsidTr="002B6FB8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500" w:type="dxa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2B6FB8" w:rsidTr="002B6FB8">
        <w:trPr>
          <w:trHeight w:val="263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9500" w:type="dxa"/>
            <w:gridSpan w:val="6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 w:rsidP="00DC5D02">
            <w:pPr>
              <w:ind w:left="29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Рыночный  спрос.  Закон  спроса.  Эластичность  спроса.  Рыночное  предложение.  Закон предложения. Эластичность предложения.</w:t>
            </w:r>
          </w:p>
          <w:p w:rsidR="002B6FB8" w:rsidRDefault="002B6FB8" w:rsidP="00DC5D02">
            <w:pPr>
              <w:ind w:left="29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Цифровые  финансовые  услуги.  Финансовые  технологии  и  финансовая  безопасность. Денежные агрегаты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2B6FB8" w:rsidTr="002B6FB8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22100" w:type="dxa"/>
            <w:gridSpan w:val="6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B6FB8" w:rsidTr="002B6FB8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22100" w:type="dxa"/>
            <w:gridSpan w:val="6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B6FB8" w:rsidTr="002B6FB8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22100" w:type="dxa"/>
            <w:gridSpan w:val="6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B6FB8" w:rsidTr="002B6FB8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556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394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2B6FB8" w:rsidTr="002B6FB8">
        <w:trPr>
          <w:trHeight w:val="280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271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Тема 3.3.</w:t>
            </w:r>
          </w:p>
        </w:tc>
        <w:tc>
          <w:tcPr>
            <w:tcW w:w="5560" w:type="dxa"/>
            <w:gridSpan w:val="2"/>
            <w:vAlign w:val="bottom"/>
            <w:hideMark/>
          </w:tcPr>
          <w:p w:rsidR="002B6FB8" w:rsidRDefault="002B6FB8">
            <w:pPr>
              <w:spacing w:line="271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3940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right="480"/>
              <w:jc w:val="right"/>
              <w:rPr>
                <w:rFonts w:ascii="Arial" w:eastAsia="Arial" w:hAnsi="Arial"/>
                <w:b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4</w:t>
            </w:r>
          </w:p>
        </w:tc>
        <w:tc>
          <w:tcPr>
            <w:tcW w:w="1960" w:type="dxa"/>
            <w:vMerge w:val="restar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hideMark/>
          </w:tcPr>
          <w:p w:rsidR="002B6FB8" w:rsidRDefault="002B6FB8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01</w:t>
            </w:r>
          </w:p>
          <w:p w:rsidR="002B6FB8" w:rsidRDefault="002B6FB8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02</w:t>
            </w:r>
          </w:p>
          <w:p w:rsidR="002B6FB8" w:rsidRDefault="002B6FB8">
            <w:pPr>
              <w:spacing w:line="0" w:lineRule="atLeast"/>
              <w:ind w:left="660"/>
              <w:rPr>
                <w:rFonts w:ascii="Times New Roman" w:eastAsia="Times New Roman" w:hAnsi="Times New Roman"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03</w:t>
            </w:r>
          </w:p>
        </w:tc>
      </w:tr>
      <w:tr w:rsidR="002B6FB8" w:rsidTr="002B6FB8">
        <w:trPr>
          <w:trHeight w:val="60"/>
        </w:trPr>
        <w:tc>
          <w:tcPr>
            <w:tcW w:w="268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Рынок труда и</w:t>
            </w:r>
          </w:p>
        </w:tc>
        <w:tc>
          <w:tcPr>
            <w:tcW w:w="9500" w:type="dxa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B6FB8" w:rsidTr="002B6FB8">
        <w:trPr>
          <w:trHeight w:val="253"/>
        </w:trPr>
        <w:tc>
          <w:tcPr>
            <w:tcW w:w="482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gridSpan w:val="6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 w:rsidP="00DC5D02">
            <w:pPr>
              <w:ind w:left="155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Рынок труда. Заработная плата и стимулирование труда. Занятость и безработица. Причины и  виды  безработицы.  Государственная  политика  Российской  Федерации  в  области занятости. Особенности труда молодежи. Деятельность профсоюзов. Рациональное  экономическое  поведение.  Экономическая  свобода  и  социальная ответственность. Экономическая деятельность и проблемы устойчивого развития общества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B6FB8" w:rsidTr="002B6FB8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272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безработица.</w:t>
            </w:r>
          </w:p>
        </w:tc>
        <w:tc>
          <w:tcPr>
            <w:tcW w:w="22100" w:type="dxa"/>
            <w:gridSpan w:val="6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B6FB8" w:rsidTr="002B6FB8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272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Рациональное</w:t>
            </w:r>
          </w:p>
        </w:tc>
        <w:tc>
          <w:tcPr>
            <w:tcW w:w="22100" w:type="dxa"/>
            <w:gridSpan w:val="6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276" w:lineRule="auto"/>
              <w:rPr>
                <w:rFonts w:asciiTheme="minorHAnsi" w:eastAsiaTheme="minorHAnsi" w:hAnsiTheme="minorHAnsi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B6FB8" w:rsidTr="002B6FB8">
        <w:trPr>
          <w:trHeight w:val="32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272" w:lineRule="exact"/>
              <w:ind w:left="120"/>
              <w:rPr>
                <w:rFonts w:ascii="Arial" w:eastAsia="Arial" w:hAnsi="Arial"/>
                <w:b/>
                <w:i/>
                <w:w w:val="82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2"/>
                <w:sz w:val="24"/>
                <w:lang w:eastAsia="en-US"/>
              </w:rPr>
              <w:t>поведение потребителя</w:t>
            </w:r>
          </w:p>
        </w:tc>
        <w:tc>
          <w:tcPr>
            <w:tcW w:w="22100" w:type="dxa"/>
            <w:gridSpan w:val="6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B6FB8" w:rsidTr="002B6FB8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22100" w:type="dxa"/>
            <w:gridSpan w:val="6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B6FB8" w:rsidTr="002B6FB8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556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394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B6FB8" w:rsidTr="002B6FB8">
        <w:trPr>
          <w:trHeight w:val="26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5560" w:type="dxa"/>
            <w:gridSpan w:val="2"/>
            <w:vAlign w:val="bottom"/>
            <w:hideMark/>
          </w:tcPr>
          <w:p w:rsidR="002B6FB8" w:rsidRDefault="002B6FB8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В том числе практических занятий</w:t>
            </w:r>
          </w:p>
        </w:tc>
        <w:tc>
          <w:tcPr>
            <w:tcW w:w="3940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260" w:lineRule="exact"/>
              <w:ind w:right="480"/>
              <w:jc w:val="right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2</w:t>
            </w:r>
          </w:p>
        </w:tc>
        <w:tc>
          <w:tcPr>
            <w:tcW w:w="1960" w:type="dxa"/>
            <w:vMerge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B6FB8" w:rsidTr="002B6FB8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556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394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B6FB8" w:rsidTr="002B6FB8">
        <w:trPr>
          <w:trHeight w:val="26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5560" w:type="dxa"/>
            <w:gridSpan w:val="2"/>
            <w:vAlign w:val="bottom"/>
            <w:hideMark/>
          </w:tcPr>
          <w:p w:rsidR="002B6FB8" w:rsidRDefault="002B6FB8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w w:val="90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90"/>
                <w:sz w:val="24"/>
                <w:lang w:eastAsia="en-US"/>
              </w:rPr>
              <w:t>Профессионально ориентированное содержание</w:t>
            </w:r>
          </w:p>
        </w:tc>
        <w:tc>
          <w:tcPr>
            <w:tcW w:w="3940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260" w:lineRule="exact"/>
              <w:ind w:right="480"/>
              <w:jc w:val="right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2</w:t>
            </w:r>
          </w:p>
        </w:tc>
        <w:tc>
          <w:tcPr>
            <w:tcW w:w="1960" w:type="dxa"/>
            <w:vMerge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B6FB8" w:rsidTr="002B6FB8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500" w:type="dxa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B6FB8" w:rsidTr="002B6FB8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6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 w:rsidP="00DC5D02">
            <w:pPr>
              <w:ind w:left="155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Спрос на труд и его факторы в сфере бухгалтерских услуг. </w:t>
            </w:r>
          </w:p>
          <w:p w:rsidR="002B6FB8" w:rsidRDefault="002B6FB8" w:rsidP="00DC5D02">
            <w:pPr>
              <w:ind w:left="155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Стратегия поведения при поиске работы. Возможности профессиональной переподготовки в сфере </w:t>
            </w:r>
            <w:r w:rsidRPr="007A6FA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бухгалтерских услуг. 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B6FB8" w:rsidTr="002B6FB8">
        <w:trPr>
          <w:trHeight w:val="314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22100" w:type="dxa"/>
            <w:gridSpan w:val="6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B6FB8" w:rsidTr="002B6FB8">
        <w:trPr>
          <w:trHeight w:val="134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22100" w:type="dxa"/>
            <w:gridSpan w:val="6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B6FB8" w:rsidTr="002B6FB8">
        <w:trPr>
          <w:trHeight w:val="86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556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394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2B6FB8" w:rsidTr="002B6FB8">
        <w:trPr>
          <w:trHeight w:val="26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260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Тема 3.4.</w:t>
            </w:r>
          </w:p>
        </w:tc>
        <w:tc>
          <w:tcPr>
            <w:tcW w:w="5560" w:type="dxa"/>
            <w:gridSpan w:val="2"/>
            <w:vAlign w:val="bottom"/>
            <w:hideMark/>
          </w:tcPr>
          <w:p w:rsidR="002B6FB8" w:rsidRDefault="002B6FB8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3940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260" w:lineRule="exact"/>
              <w:ind w:right="480"/>
              <w:jc w:val="right"/>
              <w:rPr>
                <w:rFonts w:ascii="Arial" w:eastAsia="Arial" w:hAnsi="Arial"/>
                <w:b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2</w:t>
            </w:r>
          </w:p>
        </w:tc>
        <w:tc>
          <w:tcPr>
            <w:tcW w:w="19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2B6FB8" w:rsidRDefault="002B6FB8">
            <w:pPr>
              <w:spacing w:line="0" w:lineRule="atLeast"/>
              <w:jc w:val="center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01</w:t>
            </w:r>
          </w:p>
          <w:p w:rsidR="002B6FB8" w:rsidRDefault="002B6FB8">
            <w:pPr>
              <w:spacing w:line="272" w:lineRule="exact"/>
              <w:ind w:left="660"/>
              <w:rPr>
                <w:rFonts w:ascii="Times New Roman" w:eastAsia="Times New Roman" w:hAnsi="Times New Roman"/>
                <w:sz w:val="22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03</w:t>
            </w:r>
          </w:p>
        </w:tc>
      </w:tr>
      <w:tr w:rsidR="002B6FB8" w:rsidTr="002B6FB8">
        <w:trPr>
          <w:trHeight w:val="41"/>
        </w:trPr>
        <w:tc>
          <w:tcPr>
            <w:tcW w:w="268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Предприятие в</w:t>
            </w:r>
          </w:p>
        </w:tc>
        <w:tc>
          <w:tcPr>
            <w:tcW w:w="556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394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2B6FB8" w:rsidTr="002B6FB8">
        <w:trPr>
          <w:trHeight w:val="275"/>
        </w:trPr>
        <w:tc>
          <w:tcPr>
            <w:tcW w:w="482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5560" w:type="dxa"/>
            <w:gridSpan w:val="2"/>
            <w:vAlign w:val="bottom"/>
            <w:hideMark/>
          </w:tcPr>
          <w:p w:rsidR="002B6FB8" w:rsidRDefault="002B6FB8">
            <w:pPr>
              <w:spacing w:line="271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В том числе практических занятий</w:t>
            </w:r>
          </w:p>
        </w:tc>
        <w:tc>
          <w:tcPr>
            <w:tcW w:w="3940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right="480"/>
              <w:jc w:val="right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2</w:t>
            </w: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2B6FB8" w:rsidTr="002B6FB8">
        <w:trPr>
          <w:trHeight w:val="53"/>
        </w:trPr>
        <w:tc>
          <w:tcPr>
            <w:tcW w:w="268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экономике</w:t>
            </w:r>
          </w:p>
        </w:tc>
        <w:tc>
          <w:tcPr>
            <w:tcW w:w="9500" w:type="dxa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2B6FB8" w:rsidTr="002B6FB8">
        <w:trPr>
          <w:trHeight w:val="239"/>
        </w:trPr>
        <w:tc>
          <w:tcPr>
            <w:tcW w:w="482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gridSpan w:val="6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2B6FB8" w:rsidRDefault="002B6FB8" w:rsidP="00DC5D0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Предприятие в экономике. Цели предприятия. Факторы производства.    Альтернативная стоимость,  способы и  источники  финансирования</w:t>
            </w:r>
          </w:p>
          <w:p w:rsidR="002B6FB8" w:rsidRDefault="002B6FB8" w:rsidP="00DC5D0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предприятий.  Издержки,  их  виды. Выручка, прибыль. Поддержка малого и среднего предпринимательства в Российской </w:t>
            </w:r>
            <w:r>
              <w:rPr>
                <w:rFonts w:ascii="Times New Roman" w:eastAsia="Arial" w:hAnsi="Times New Roman" w:cs="Times New Roman"/>
                <w:w w:val="97"/>
                <w:sz w:val="28"/>
                <w:szCs w:val="28"/>
                <w:lang w:eastAsia="en-US"/>
              </w:rPr>
              <w:t xml:space="preserve">Федерации. Государственная </w:t>
            </w:r>
            <w:r>
              <w:rPr>
                <w:rFonts w:ascii="Times New Roman" w:eastAsia="Arial" w:hAnsi="Times New Roman" w:cs="Times New Roman"/>
                <w:w w:val="97"/>
                <w:sz w:val="28"/>
                <w:szCs w:val="28"/>
                <w:lang w:eastAsia="en-US"/>
              </w:rPr>
              <w:lastRenderedPageBreak/>
              <w:t xml:space="preserve">политика </w:t>
            </w:r>
            <w:proofErr w:type="spellStart"/>
            <w:r>
              <w:rPr>
                <w:rFonts w:ascii="Times New Roman" w:eastAsia="Arial" w:hAnsi="Times New Roman" w:cs="Times New Roman"/>
                <w:w w:val="97"/>
                <w:sz w:val="28"/>
                <w:szCs w:val="28"/>
                <w:lang w:eastAsia="en-US"/>
              </w:rPr>
              <w:t>импортозамещения</w:t>
            </w:r>
            <w:proofErr w:type="spellEnd"/>
            <w:r>
              <w:rPr>
                <w:rFonts w:ascii="Times New Roman" w:eastAsia="Arial" w:hAnsi="Times New Roman" w:cs="Times New Roman"/>
                <w:w w:val="97"/>
                <w:sz w:val="28"/>
                <w:szCs w:val="28"/>
                <w:lang w:eastAsia="en-US"/>
              </w:rPr>
              <w:t xml:space="preserve"> в Российской Федерации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2B6FB8" w:rsidTr="002B6FB8">
        <w:trPr>
          <w:trHeight w:val="336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22100" w:type="dxa"/>
            <w:gridSpan w:val="6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right="480"/>
              <w:jc w:val="right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1</w:t>
            </w: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2B6FB8" w:rsidTr="002B6FB8">
        <w:trPr>
          <w:trHeight w:val="115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  <w:tc>
          <w:tcPr>
            <w:tcW w:w="22100" w:type="dxa"/>
            <w:gridSpan w:val="6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Arial" w:eastAsia="Arial" w:hAnsi="Arial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2B6FB8" w:rsidTr="002B6FB8">
        <w:trPr>
          <w:trHeight w:val="197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17"/>
                <w:lang w:eastAsia="en-US"/>
              </w:rPr>
            </w:pPr>
          </w:p>
        </w:tc>
        <w:tc>
          <w:tcPr>
            <w:tcW w:w="22100" w:type="dxa"/>
            <w:gridSpan w:val="6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17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2B6FB8" w:rsidTr="002B6FB8">
        <w:trPr>
          <w:trHeight w:val="55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  <w:tc>
          <w:tcPr>
            <w:tcW w:w="22100" w:type="dxa"/>
            <w:gridSpan w:val="6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2B6FB8" w:rsidTr="002B6FB8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22100" w:type="dxa"/>
            <w:gridSpan w:val="6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276" w:lineRule="auto"/>
              <w:rPr>
                <w:rFonts w:asciiTheme="minorHAnsi" w:eastAsiaTheme="minorHAnsi" w:hAnsiTheme="minorHAnsi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2B6FB8" w:rsidTr="002B6FB8">
        <w:trPr>
          <w:trHeight w:val="345"/>
        </w:trPr>
        <w:tc>
          <w:tcPr>
            <w:tcW w:w="2680" w:type="dxa"/>
            <w:vMerge w:val="restar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B6FB8" w:rsidRDefault="002B6FB8">
            <w:pPr>
              <w:spacing w:line="276" w:lineRule="auto"/>
              <w:rPr>
                <w:rFonts w:asciiTheme="minorHAnsi" w:eastAsiaTheme="minorHAnsi" w:hAnsiTheme="minorHAnsi" w:cs="Times New Roman"/>
                <w:sz w:val="22"/>
                <w:szCs w:val="22"/>
                <w:lang w:eastAsia="en-US"/>
              </w:rPr>
            </w:pPr>
          </w:p>
        </w:tc>
        <w:tc>
          <w:tcPr>
            <w:tcW w:w="95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spacing w:line="276" w:lineRule="auto"/>
              <w:ind w:left="100"/>
              <w:rPr>
                <w:rFonts w:ascii="Arial" w:hAnsi="Arial"/>
                <w:sz w:val="24"/>
                <w:szCs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szCs w:val="24"/>
                <w:lang w:eastAsia="en-US"/>
              </w:rPr>
              <w:t>Профессионально ориентированное содержание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1</w:t>
            </w:r>
          </w:p>
        </w:tc>
        <w:tc>
          <w:tcPr>
            <w:tcW w:w="19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spacing w:line="276" w:lineRule="auto"/>
              <w:rPr>
                <w:rFonts w:asciiTheme="minorHAnsi" w:eastAsiaTheme="minorHAnsi" w:hAnsiTheme="minorHAnsi" w:cs="Times New Roman"/>
                <w:sz w:val="22"/>
                <w:szCs w:val="22"/>
                <w:lang w:eastAsia="en-US"/>
              </w:rPr>
            </w:pPr>
          </w:p>
        </w:tc>
      </w:tr>
      <w:tr w:rsidR="002B6FB8" w:rsidTr="002B6FB8">
        <w:trPr>
          <w:trHeight w:val="485"/>
        </w:trPr>
        <w:tc>
          <w:tcPr>
            <w:tcW w:w="4820" w:type="dxa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B6FB8" w:rsidRDefault="002B6FB8">
            <w:pPr>
              <w:rPr>
                <w:rFonts w:asciiTheme="minorHAnsi" w:eastAsiaTheme="minorHAnsi" w:hAnsiTheme="minorHAnsi" w:cs="Times New Roman"/>
                <w:sz w:val="22"/>
                <w:szCs w:val="22"/>
                <w:lang w:eastAsia="en-US"/>
              </w:rPr>
            </w:pPr>
          </w:p>
        </w:tc>
        <w:tc>
          <w:tcPr>
            <w:tcW w:w="9500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hideMark/>
          </w:tcPr>
          <w:p w:rsidR="002B6FB8" w:rsidRDefault="002B6FB8">
            <w:pPr>
              <w:spacing w:line="276" w:lineRule="auto"/>
              <w:ind w:left="100"/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 xml:space="preserve">Предпринимательская </w:t>
            </w:r>
            <w:r w:rsidRPr="007A6FAC"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 xml:space="preserve">деятельность   в сфере </w:t>
            </w:r>
            <w:r w:rsidRPr="007A6FA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бухгалтерских услуг.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Theme="minorHAnsi" w:eastAsiaTheme="minorHAnsi" w:hAnsiTheme="minorHAnsi" w:cs="Times New Roman"/>
                <w:sz w:val="22"/>
                <w:szCs w:val="22"/>
                <w:lang w:eastAsia="en-US"/>
              </w:rPr>
            </w:pPr>
          </w:p>
        </w:tc>
      </w:tr>
      <w:tr w:rsidR="002B6FB8" w:rsidTr="002B6FB8">
        <w:trPr>
          <w:trHeight w:val="80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646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2B6FB8" w:rsidTr="002B6FB8">
        <w:trPr>
          <w:trHeight w:val="26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260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Тема 3.5.</w:t>
            </w:r>
          </w:p>
        </w:tc>
        <w:tc>
          <w:tcPr>
            <w:tcW w:w="6460" w:type="dxa"/>
            <w:gridSpan w:val="3"/>
            <w:vAlign w:val="bottom"/>
            <w:hideMark/>
          </w:tcPr>
          <w:p w:rsidR="002B6FB8" w:rsidRDefault="002B6FB8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1140" w:type="dxa"/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260" w:lineRule="exact"/>
              <w:ind w:right="480"/>
              <w:jc w:val="right"/>
              <w:rPr>
                <w:rFonts w:ascii="Arial" w:eastAsia="Arial" w:hAnsi="Arial"/>
                <w:b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2</w:t>
            </w:r>
          </w:p>
        </w:tc>
        <w:tc>
          <w:tcPr>
            <w:tcW w:w="19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2B6FB8" w:rsidRDefault="002B6FB8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01</w:t>
            </w:r>
          </w:p>
          <w:p w:rsidR="002B6FB8" w:rsidRDefault="002B6FB8">
            <w:pPr>
              <w:spacing w:line="0" w:lineRule="atLeast"/>
              <w:ind w:left="660"/>
              <w:rPr>
                <w:rFonts w:ascii="Times New Roman" w:eastAsia="Times New Roman" w:hAnsi="Times New Roman"/>
                <w:sz w:val="22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09</w:t>
            </w:r>
          </w:p>
        </w:tc>
      </w:tr>
      <w:tr w:rsidR="002B6FB8" w:rsidTr="002B6FB8">
        <w:trPr>
          <w:trHeight w:val="41"/>
        </w:trPr>
        <w:tc>
          <w:tcPr>
            <w:tcW w:w="268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Экономика и</w:t>
            </w:r>
          </w:p>
        </w:tc>
        <w:tc>
          <w:tcPr>
            <w:tcW w:w="9500" w:type="dxa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2B6FB8" w:rsidTr="002B6FB8">
        <w:trPr>
          <w:trHeight w:val="261"/>
        </w:trPr>
        <w:tc>
          <w:tcPr>
            <w:tcW w:w="482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gridSpan w:val="6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 w:rsidP="00DC5D02">
            <w:pPr>
              <w:ind w:left="155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Экономика  и  государство.  Экономические  функции  государства.  Общественные  блага. Внешние  эффекты. Государственный  бюджет.  Дефицит  и профицит государственного бюджета. Принцип сбалансированности государственного бюджета. Государственный долг.</w:t>
            </w:r>
          </w:p>
          <w:p w:rsidR="002B6FB8" w:rsidRDefault="002B6FB8" w:rsidP="00DC5D02">
            <w:pPr>
              <w:ind w:left="155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Налоговая система Российской Федерации. Функции налогов. Система налогов и сборов в Российской Федерации. Налоговые льготы и вычеты. Фискальная политика государства.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Цифровизация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экономики в Российской Федерации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2B6FB8" w:rsidTr="002B6FB8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государство</w:t>
            </w:r>
          </w:p>
        </w:tc>
        <w:tc>
          <w:tcPr>
            <w:tcW w:w="22100" w:type="dxa"/>
            <w:gridSpan w:val="6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2B6FB8" w:rsidTr="002B6FB8">
        <w:trPr>
          <w:trHeight w:val="15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22100" w:type="dxa"/>
            <w:gridSpan w:val="6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2B6FB8" w:rsidTr="002B6FB8">
        <w:trPr>
          <w:trHeight w:val="163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14"/>
                <w:lang w:eastAsia="en-US"/>
              </w:rPr>
            </w:pPr>
          </w:p>
        </w:tc>
        <w:tc>
          <w:tcPr>
            <w:tcW w:w="22100" w:type="dxa"/>
            <w:gridSpan w:val="6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14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2B6FB8" w:rsidTr="002B6FB8">
        <w:trPr>
          <w:trHeight w:val="149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12"/>
                <w:lang w:eastAsia="en-US"/>
              </w:rPr>
            </w:pPr>
          </w:p>
        </w:tc>
        <w:tc>
          <w:tcPr>
            <w:tcW w:w="22100" w:type="dxa"/>
            <w:gridSpan w:val="6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12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2B6FB8" w:rsidTr="002B6FB8">
        <w:trPr>
          <w:trHeight w:val="163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14"/>
                <w:lang w:eastAsia="en-US"/>
              </w:rPr>
            </w:pPr>
          </w:p>
        </w:tc>
        <w:tc>
          <w:tcPr>
            <w:tcW w:w="22100" w:type="dxa"/>
            <w:gridSpan w:val="6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1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14"/>
                <w:lang w:eastAsia="en-US"/>
              </w:rPr>
            </w:pPr>
          </w:p>
        </w:tc>
      </w:tr>
      <w:tr w:rsidR="002B6FB8" w:rsidTr="002B6FB8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22100" w:type="dxa"/>
            <w:gridSpan w:val="6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B6FB8" w:rsidTr="002B6FB8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22100" w:type="dxa"/>
            <w:gridSpan w:val="6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B6FB8" w:rsidTr="002B6FB8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646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2B6FB8" w:rsidTr="002B6FB8">
        <w:trPr>
          <w:trHeight w:val="301"/>
        </w:trPr>
        <w:tc>
          <w:tcPr>
            <w:tcW w:w="268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hideMark/>
          </w:tcPr>
          <w:p w:rsidR="002B6FB8" w:rsidRDefault="002B6FB8">
            <w:pPr>
              <w:spacing w:line="271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Тема 3.6.</w:t>
            </w:r>
          </w:p>
          <w:p w:rsidR="002B6FB8" w:rsidRDefault="002B6FB8">
            <w:pPr>
              <w:spacing w:line="272" w:lineRule="exact"/>
              <w:ind w:left="120"/>
              <w:rPr>
                <w:rFonts w:ascii="Arial" w:eastAsia="Arial" w:hAnsi="Arial"/>
                <w:b/>
                <w:i/>
                <w:w w:val="94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94"/>
                <w:sz w:val="24"/>
                <w:lang w:eastAsia="en-US"/>
              </w:rPr>
              <w:t>Основные тенденции</w:t>
            </w:r>
          </w:p>
          <w:p w:rsidR="002B6FB8" w:rsidRDefault="002B6FB8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w w:val="98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98"/>
                <w:sz w:val="24"/>
                <w:lang w:eastAsia="en-US"/>
              </w:rPr>
              <w:t>развития экономики</w:t>
            </w:r>
          </w:p>
          <w:p w:rsidR="002B6FB8" w:rsidRDefault="002B6FB8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России и</w:t>
            </w:r>
          </w:p>
          <w:p w:rsidR="002B6FB8" w:rsidRDefault="002B6FB8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международная</w:t>
            </w:r>
          </w:p>
          <w:p w:rsidR="002B6FB8" w:rsidRDefault="002B6FB8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экономика</w:t>
            </w:r>
          </w:p>
        </w:tc>
        <w:tc>
          <w:tcPr>
            <w:tcW w:w="6460" w:type="dxa"/>
            <w:gridSpan w:val="3"/>
            <w:vAlign w:val="bottom"/>
            <w:hideMark/>
          </w:tcPr>
          <w:p w:rsidR="002B6FB8" w:rsidRDefault="002B6FB8">
            <w:pPr>
              <w:spacing w:line="271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1140" w:type="dxa"/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right="480"/>
              <w:jc w:val="right"/>
              <w:rPr>
                <w:rFonts w:ascii="Arial" w:eastAsia="Arial" w:hAnsi="Arial"/>
                <w:b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2</w:t>
            </w:r>
          </w:p>
        </w:tc>
        <w:tc>
          <w:tcPr>
            <w:tcW w:w="19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2B6FB8" w:rsidRDefault="002B6FB8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06</w:t>
            </w:r>
          </w:p>
          <w:p w:rsidR="002B6FB8" w:rsidRDefault="002B6FB8">
            <w:pPr>
              <w:spacing w:line="0" w:lineRule="atLeast"/>
              <w:ind w:left="660"/>
              <w:rPr>
                <w:rFonts w:ascii="Times New Roman" w:eastAsia="Times New Roman" w:hAnsi="Times New Roman"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09</w:t>
            </w:r>
          </w:p>
        </w:tc>
      </w:tr>
      <w:tr w:rsidR="002B6FB8" w:rsidTr="002B6FB8">
        <w:trPr>
          <w:trHeight w:val="106"/>
        </w:trPr>
        <w:tc>
          <w:tcPr>
            <w:tcW w:w="482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9"/>
                <w:lang w:eastAsia="en-US"/>
              </w:rPr>
            </w:pPr>
          </w:p>
        </w:tc>
        <w:tc>
          <w:tcPr>
            <w:tcW w:w="432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9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9"/>
                <w:lang w:eastAsia="en-US"/>
              </w:rPr>
            </w:pPr>
          </w:p>
        </w:tc>
        <w:tc>
          <w:tcPr>
            <w:tcW w:w="19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9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9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B6FB8" w:rsidTr="002B6FB8">
        <w:trPr>
          <w:trHeight w:val="146"/>
        </w:trPr>
        <w:tc>
          <w:tcPr>
            <w:tcW w:w="482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gridSpan w:val="6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2B6FB8" w:rsidRDefault="002B6FB8" w:rsidP="00DC5D02">
            <w:pPr>
              <w:ind w:left="155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Международная экономика. Международное разделение труда. Экспорт и импорт товаров и услуг.  Выгоды  и убытки  от  участия  в  международной</w:t>
            </w:r>
          </w:p>
          <w:p w:rsidR="002B6FB8" w:rsidRDefault="002B6FB8" w:rsidP="00DC5D02">
            <w:pPr>
              <w:ind w:left="155"/>
              <w:jc w:val="both"/>
              <w:rPr>
                <w:w w:val="97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торговле. Государственное регулирование внешней торговли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12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B6FB8" w:rsidTr="002B6FB8">
        <w:trPr>
          <w:trHeight w:val="115"/>
        </w:trPr>
        <w:tc>
          <w:tcPr>
            <w:tcW w:w="482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22100" w:type="dxa"/>
            <w:gridSpan w:val="6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w w:val="97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B6FB8" w:rsidTr="002B6FB8">
        <w:trPr>
          <w:trHeight w:val="312"/>
        </w:trPr>
        <w:tc>
          <w:tcPr>
            <w:tcW w:w="482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22100" w:type="dxa"/>
            <w:gridSpan w:val="6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w w:val="97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right="480"/>
              <w:jc w:val="right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1</w:t>
            </w: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B6FB8" w:rsidTr="002B6FB8">
        <w:trPr>
          <w:trHeight w:val="197"/>
        </w:trPr>
        <w:tc>
          <w:tcPr>
            <w:tcW w:w="482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22100" w:type="dxa"/>
            <w:gridSpan w:val="6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w w:val="97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17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B6FB8" w:rsidTr="002B6FB8">
        <w:trPr>
          <w:trHeight w:val="80"/>
        </w:trPr>
        <w:tc>
          <w:tcPr>
            <w:tcW w:w="482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432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B6FB8" w:rsidTr="002B6FB8">
        <w:trPr>
          <w:trHeight w:val="134"/>
        </w:trPr>
        <w:tc>
          <w:tcPr>
            <w:tcW w:w="482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6460" w:type="dxa"/>
            <w:gridSpan w:val="3"/>
            <w:vMerge w:val="restart"/>
            <w:vAlign w:val="bottom"/>
            <w:hideMark/>
          </w:tcPr>
          <w:p w:rsidR="002B6FB8" w:rsidRDefault="002B6FB8">
            <w:pPr>
              <w:spacing w:line="271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Профессионально ориентированное содержание</w:t>
            </w:r>
          </w:p>
        </w:tc>
        <w:tc>
          <w:tcPr>
            <w:tcW w:w="1140" w:type="dxa"/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11"/>
                <w:lang w:eastAsia="en-US"/>
              </w:rPr>
            </w:pPr>
          </w:p>
        </w:tc>
        <w:tc>
          <w:tcPr>
            <w:tcW w:w="19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11"/>
                <w:lang w:eastAsia="en-US"/>
              </w:rPr>
            </w:pPr>
          </w:p>
        </w:tc>
        <w:tc>
          <w:tcPr>
            <w:tcW w:w="128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right="480"/>
              <w:jc w:val="right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1</w:t>
            </w: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B6FB8" w:rsidTr="002B6FB8">
        <w:trPr>
          <w:trHeight w:val="180"/>
        </w:trPr>
        <w:tc>
          <w:tcPr>
            <w:tcW w:w="482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17760" w:type="dxa"/>
            <w:gridSpan w:val="3"/>
            <w:vMerge/>
            <w:vAlign w:val="center"/>
            <w:hideMark/>
          </w:tcPr>
          <w:p w:rsidR="002B6FB8" w:rsidRDefault="002B6FB8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1140" w:type="dxa"/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15"/>
                <w:lang w:eastAsia="en-US"/>
              </w:rPr>
            </w:pPr>
          </w:p>
        </w:tc>
        <w:tc>
          <w:tcPr>
            <w:tcW w:w="19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15"/>
                <w:lang w:eastAsia="en-US"/>
              </w:rPr>
            </w:pPr>
          </w:p>
        </w:tc>
        <w:tc>
          <w:tcPr>
            <w:tcW w:w="12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Arial" w:eastAsia="Arial" w:hAnsi="Arial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B6FB8" w:rsidTr="002B6FB8">
        <w:trPr>
          <w:trHeight w:val="96"/>
        </w:trPr>
        <w:tc>
          <w:tcPr>
            <w:tcW w:w="482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  <w:tc>
          <w:tcPr>
            <w:tcW w:w="432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  <w:tc>
          <w:tcPr>
            <w:tcW w:w="19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B6FB8" w:rsidTr="002B6FB8">
        <w:trPr>
          <w:trHeight w:val="312"/>
        </w:trPr>
        <w:tc>
          <w:tcPr>
            <w:tcW w:w="26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480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B6FB8" w:rsidRDefault="002B6FB8" w:rsidP="00A110A7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Направления  импорт замещения в условиях современной экономической ситуации</w:t>
            </w:r>
          </w:p>
        </w:tc>
        <w:tc>
          <w:tcPr>
            <w:tcW w:w="130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B6FB8" w:rsidRDefault="002B6FB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B6FB8" w:rsidTr="002B6FB8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432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2B6FB8" w:rsidTr="002B6FB8">
        <w:trPr>
          <w:trHeight w:val="261"/>
        </w:trPr>
        <w:tc>
          <w:tcPr>
            <w:tcW w:w="4820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2B6FB8" w:rsidRDefault="002B6FB8">
            <w:pPr>
              <w:spacing w:line="260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Раздел 4. Социальная сфера</w:t>
            </w:r>
          </w:p>
        </w:tc>
        <w:tc>
          <w:tcPr>
            <w:tcW w:w="4320" w:type="dxa"/>
            <w:gridSpan w:val="2"/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140" w:type="dxa"/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260" w:lineRule="exact"/>
              <w:ind w:right="480"/>
              <w:jc w:val="right"/>
              <w:rPr>
                <w:rFonts w:ascii="Arial" w:eastAsia="Arial" w:hAnsi="Arial"/>
                <w:b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8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2B6FB8" w:rsidTr="002B6FB8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646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2B6FB8" w:rsidTr="002B6FB8">
        <w:trPr>
          <w:trHeight w:val="278"/>
        </w:trPr>
        <w:tc>
          <w:tcPr>
            <w:tcW w:w="268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276" w:lineRule="auto"/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</w:pPr>
            <w:r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  <w:t xml:space="preserve">   Тема 4.1.</w:t>
            </w:r>
          </w:p>
          <w:p w:rsidR="002B6FB8" w:rsidRDefault="002B6FB8">
            <w:pPr>
              <w:spacing w:line="276" w:lineRule="auto"/>
              <w:ind w:left="142"/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</w:pPr>
            <w:r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  <w:t xml:space="preserve"> Социальная структура</w:t>
            </w:r>
          </w:p>
          <w:p w:rsidR="002B6FB8" w:rsidRDefault="002B6FB8">
            <w:pPr>
              <w:spacing w:line="276" w:lineRule="auto"/>
              <w:ind w:left="142"/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</w:pPr>
            <w:r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  <w:t>общества.  Положение</w:t>
            </w:r>
          </w:p>
          <w:p w:rsidR="002B6FB8" w:rsidRDefault="002B6FB8">
            <w:pPr>
              <w:spacing w:line="276" w:lineRule="auto"/>
              <w:ind w:left="142"/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</w:pPr>
            <w:r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  <w:t>личности в обществе</w:t>
            </w:r>
          </w:p>
        </w:tc>
        <w:tc>
          <w:tcPr>
            <w:tcW w:w="6460" w:type="dxa"/>
            <w:gridSpan w:val="3"/>
            <w:vAlign w:val="bottom"/>
            <w:hideMark/>
          </w:tcPr>
          <w:p w:rsidR="002B6FB8" w:rsidRDefault="002B6FB8">
            <w:pPr>
              <w:spacing w:line="271" w:lineRule="exact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1140" w:type="dxa"/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right="480"/>
              <w:jc w:val="right"/>
              <w:rPr>
                <w:rFonts w:ascii="Arial" w:eastAsia="Arial" w:hAnsi="Arial"/>
                <w:b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2</w:t>
            </w:r>
          </w:p>
        </w:tc>
        <w:tc>
          <w:tcPr>
            <w:tcW w:w="1960" w:type="dxa"/>
            <w:vMerge w:val="restar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hideMark/>
          </w:tcPr>
          <w:p w:rsidR="002B6FB8" w:rsidRDefault="002B6FB8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01</w:t>
            </w:r>
          </w:p>
          <w:p w:rsidR="002B6FB8" w:rsidRDefault="002B6FB8">
            <w:pPr>
              <w:spacing w:line="0" w:lineRule="atLeast"/>
              <w:ind w:left="660"/>
              <w:rPr>
                <w:rFonts w:ascii="Times New Roman" w:eastAsia="Times New Roman" w:hAnsi="Times New Roman"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05</w:t>
            </w:r>
          </w:p>
        </w:tc>
      </w:tr>
      <w:tr w:rsidR="002B6FB8" w:rsidTr="002B6FB8">
        <w:trPr>
          <w:trHeight w:val="58"/>
        </w:trPr>
        <w:tc>
          <w:tcPr>
            <w:tcW w:w="482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</w:pPr>
          </w:p>
        </w:tc>
        <w:tc>
          <w:tcPr>
            <w:tcW w:w="9500" w:type="dxa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B6FB8" w:rsidTr="002B6FB8">
        <w:trPr>
          <w:trHeight w:val="258"/>
        </w:trPr>
        <w:tc>
          <w:tcPr>
            <w:tcW w:w="482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</w:pPr>
          </w:p>
        </w:tc>
        <w:tc>
          <w:tcPr>
            <w:tcW w:w="9500" w:type="dxa"/>
            <w:gridSpan w:val="6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 w:rsidP="00DC5D0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Социальные  общности,  группы,  их  типы.  Социальная  стратификация,  ее  критерии.</w:t>
            </w:r>
          </w:p>
          <w:p w:rsidR="002B6FB8" w:rsidRDefault="002B6FB8" w:rsidP="00DC5D0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Социальное неравенство. Социальная структура российского общества. Государственная поддержка социально незащищенных слоев общества в Российской Федерации. Положение индивида в обществе. Социальные статусы и роли. Социальная мобильность, ее формы и каналы в современном российском обществе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B6FB8" w:rsidTr="002B6FB8">
        <w:trPr>
          <w:trHeight w:val="312"/>
        </w:trPr>
        <w:tc>
          <w:tcPr>
            <w:tcW w:w="482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</w:pPr>
          </w:p>
        </w:tc>
        <w:tc>
          <w:tcPr>
            <w:tcW w:w="22100" w:type="dxa"/>
            <w:gridSpan w:val="6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960" w:type="dxa"/>
            <w:vMerge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B6FB8" w:rsidTr="002B6FB8">
        <w:trPr>
          <w:trHeight w:val="156"/>
        </w:trPr>
        <w:tc>
          <w:tcPr>
            <w:tcW w:w="482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</w:pPr>
          </w:p>
        </w:tc>
        <w:tc>
          <w:tcPr>
            <w:tcW w:w="22100" w:type="dxa"/>
            <w:gridSpan w:val="6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B6FB8" w:rsidTr="002B6FB8">
        <w:trPr>
          <w:trHeight w:val="158"/>
        </w:trPr>
        <w:tc>
          <w:tcPr>
            <w:tcW w:w="482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</w:pPr>
          </w:p>
        </w:tc>
        <w:tc>
          <w:tcPr>
            <w:tcW w:w="22100" w:type="dxa"/>
            <w:gridSpan w:val="6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276" w:lineRule="auto"/>
              <w:rPr>
                <w:rFonts w:asciiTheme="minorHAnsi" w:eastAsiaTheme="minorHAnsi" w:hAnsiTheme="minorHAnsi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B6FB8" w:rsidTr="002B6FB8">
        <w:trPr>
          <w:trHeight w:val="154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22100" w:type="dxa"/>
            <w:gridSpan w:val="6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B6FB8" w:rsidTr="002B6FB8">
        <w:trPr>
          <w:trHeight w:val="41"/>
        </w:trPr>
        <w:tc>
          <w:tcPr>
            <w:tcW w:w="268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646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2B6FB8" w:rsidTr="002B6FB8">
        <w:trPr>
          <w:trHeight w:val="275"/>
        </w:trPr>
        <w:tc>
          <w:tcPr>
            <w:tcW w:w="482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646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2B6FB8" w:rsidRDefault="002B6FB8">
            <w:pPr>
              <w:spacing w:line="271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Профессионально ориентированное содержание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  <w:tc>
          <w:tcPr>
            <w:tcW w:w="1900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right="480"/>
              <w:jc w:val="right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1</w:t>
            </w: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2B6FB8" w:rsidTr="002B6FB8">
        <w:trPr>
          <w:trHeight w:val="55"/>
        </w:trPr>
        <w:tc>
          <w:tcPr>
            <w:tcW w:w="482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  <w:tc>
          <w:tcPr>
            <w:tcW w:w="432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  <w:tc>
          <w:tcPr>
            <w:tcW w:w="19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</w:tbl>
    <w:p w:rsidR="002B6FB8" w:rsidRDefault="002B6FB8" w:rsidP="002B6FB8">
      <w:pPr>
        <w:spacing w:line="33" w:lineRule="exact"/>
        <w:rPr>
          <w:rFonts w:ascii="Times New Roman" w:eastAsia="Times New Roman" w:hAnsi="Times New Roman"/>
        </w:rPr>
      </w:pPr>
    </w:p>
    <w:tbl>
      <w:tblPr>
        <w:tblW w:w="1542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80"/>
        <w:gridCol w:w="1720"/>
        <w:gridCol w:w="1080"/>
        <w:gridCol w:w="440"/>
        <w:gridCol w:w="1480"/>
        <w:gridCol w:w="960"/>
        <w:gridCol w:w="1340"/>
        <w:gridCol w:w="1320"/>
        <w:gridCol w:w="1160"/>
        <w:gridCol w:w="1280"/>
        <w:gridCol w:w="1960"/>
      </w:tblGrid>
      <w:tr w:rsidR="002B6FB8" w:rsidTr="002B6FB8">
        <w:trPr>
          <w:trHeight w:val="28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8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B47EEF" w:rsidRDefault="00B47EEF" w:rsidP="00DC5D02">
            <w:pPr>
              <w:ind w:left="100"/>
              <w:jc w:val="both"/>
              <w:rPr>
                <w:rFonts w:ascii="Times New Roman" w:eastAsia="Arial" w:hAnsi="Times New Roman" w:cs="Times New Roman"/>
                <w:w w:val="88"/>
                <w:sz w:val="28"/>
                <w:szCs w:val="28"/>
                <w:lang w:eastAsia="en-US"/>
              </w:rPr>
            </w:pPr>
          </w:p>
          <w:p w:rsidR="002B6FB8" w:rsidRDefault="002B6FB8" w:rsidP="00DC5D02">
            <w:pPr>
              <w:ind w:left="100"/>
              <w:jc w:val="both"/>
              <w:rPr>
                <w:rFonts w:ascii="Times New Roman" w:eastAsia="Arial" w:hAnsi="Times New Roman" w:cs="Times New Roman"/>
                <w:w w:val="88"/>
                <w:sz w:val="28"/>
                <w:szCs w:val="28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88"/>
                <w:sz w:val="28"/>
                <w:szCs w:val="28"/>
                <w:lang w:eastAsia="en-US"/>
              </w:rPr>
              <w:lastRenderedPageBreak/>
              <w:t xml:space="preserve">Престиж профессиональной деятельности. Социальные роли человека </w:t>
            </w:r>
            <w:r>
              <w:rPr>
                <w:rFonts w:ascii="Times New Roman" w:eastAsia="Arial" w:hAnsi="Times New Roman" w:cs="Times New Roman"/>
                <w:w w:val="95"/>
                <w:sz w:val="28"/>
                <w:szCs w:val="28"/>
                <w:lang w:eastAsia="en-US"/>
              </w:rPr>
              <w:t>в трудовом коллективе.</w:t>
            </w:r>
            <w:r>
              <w:rPr>
                <w:rFonts w:ascii="Times New Roman" w:eastAsia="Arial" w:hAnsi="Times New Roman" w:cs="Times New Roman"/>
                <w:w w:val="88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Times New Roman"/>
                <w:w w:val="95"/>
                <w:sz w:val="28"/>
                <w:szCs w:val="28"/>
                <w:lang w:eastAsia="en-US"/>
              </w:rPr>
              <w:t>Возможности профессионального роста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B6FB8" w:rsidTr="002B6FB8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4720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2B6FB8" w:rsidTr="002B6FB8">
        <w:trPr>
          <w:trHeight w:val="261"/>
        </w:trPr>
        <w:tc>
          <w:tcPr>
            <w:tcW w:w="268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260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Тема 4.2.</w:t>
            </w:r>
          </w:p>
        </w:tc>
        <w:tc>
          <w:tcPr>
            <w:tcW w:w="4720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2B6FB8" w:rsidRDefault="002B6FB8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w w:val="86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6"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260" w:lineRule="exact"/>
              <w:ind w:right="480"/>
              <w:jc w:val="right"/>
              <w:rPr>
                <w:rFonts w:ascii="Arial" w:eastAsia="Arial" w:hAnsi="Arial"/>
                <w:b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2</w:t>
            </w:r>
          </w:p>
        </w:tc>
        <w:tc>
          <w:tcPr>
            <w:tcW w:w="1960" w:type="dxa"/>
            <w:vMerge w:val="restar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hideMark/>
          </w:tcPr>
          <w:p w:rsidR="002B6FB8" w:rsidRDefault="002B6FB8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05</w:t>
            </w:r>
          </w:p>
          <w:p w:rsidR="002B6FB8" w:rsidRDefault="002B6FB8">
            <w:pPr>
              <w:spacing w:line="0" w:lineRule="atLeast"/>
              <w:ind w:left="660"/>
              <w:rPr>
                <w:rFonts w:ascii="Times New Roman" w:eastAsia="Times New Roman" w:hAnsi="Times New Roman"/>
                <w:sz w:val="22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06</w:t>
            </w:r>
          </w:p>
        </w:tc>
      </w:tr>
      <w:tr w:rsidR="002B6FB8" w:rsidTr="002B6FB8">
        <w:trPr>
          <w:trHeight w:val="41"/>
        </w:trPr>
        <w:tc>
          <w:tcPr>
            <w:tcW w:w="268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w w:val="94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94"/>
                <w:sz w:val="24"/>
                <w:lang w:eastAsia="en-US"/>
              </w:rPr>
              <w:t>Семья в современном</w:t>
            </w:r>
          </w:p>
        </w:tc>
        <w:tc>
          <w:tcPr>
            <w:tcW w:w="4720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2B6FB8" w:rsidTr="002B6FB8">
        <w:trPr>
          <w:trHeight w:val="261"/>
        </w:trPr>
        <w:tc>
          <w:tcPr>
            <w:tcW w:w="44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Arial" w:eastAsia="Arial" w:hAnsi="Arial"/>
                <w:b/>
                <w:i/>
                <w:w w:val="94"/>
                <w:sz w:val="24"/>
                <w:lang w:eastAsia="en-US"/>
              </w:rPr>
            </w:pPr>
          </w:p>
        </w:tc>
        <w:tc>
          <w:tcPr>
            <w:tcW w:w="4720" w:type="dxa"/>
            <w:gridSpan w:val="4"/>
            <w:vAlign w:val="bottom"/>
            <w:hideMark/>
          </w:tcPr>
          <w:p w:rsidR="002B6FB8" w:rsidRDefault="002B6FB8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В том числе практических занятий</w:t>
            </w:r>
          </w:p>
        </w:tc>
        <w:tc>
          <w:tcPr>
            <w:tcW w:w="960" w:type="dxa"/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340" w:type="dxa"/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320" w:type="dxa"/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260" w:lineRule="exact"/>
              <w:ind w:right="480"/>
              <w:jc w:val="right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2</w:t>
            </w:r>
          </w:p>
        </w:tc>
        <w:tc>
          <w:tcPr>
            <w:tcW w:w="1960" w:type="dxa"/>
            <w:vMerge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2B6FB8" w:rsidTr="002B6FB8">
        <w:trPr>
          <w:trHeight w:val="41"/>
        </w:trPr>
        <w:tc>
          <w:tcPr>
            <w:tcW w:w="268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мире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2B6FB8" w:rsidTr="002B6FB8">
        <w:trPr>
          <w:trHeight w:val="95"/>
        </w:trPr>
        <w:tc>
          <w:tcPr>
            <w:tcW w:w="44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gridSpan w:val="8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 w:rsidP="00DC5D02">
            <w:pPr>
              <w:ind w:left="297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Семья  и  брак. Функции и  типы  семьи.  Семья  как важнейший социальный институт. Тенденции развития семьи в современном мире. Меры социальной поддержки семьи в Российской Федерации. Помощь государства многодетным семьям</w:t>
            </w: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2B6FB8" w:rsidTr="002B6FB8">
        <w:trPr>
          <w:trHeight w:val="168"/>
        </w:trPr>
        <w:tc>
          <w:tcPr>
            <w:tcW w:w="44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17280" w:type="dxa"/>
            <w:gridSpan w:val="8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14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2B6FB8" w:rsidTr="002B6FB8">
        <w:trPr>
          <w:trHeight w:val="144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12"/>
                <w:lang w:eastAsia="en-US"/>
              </w:rPr>
            </w:pPr>
          </w:p>
        </w:tc>
        <w:tc>
          <w:tcPr>
            <w:tcW w:w="17280" w:type="dxa"/>
            <w:gridSpan w:val="8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12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2B6FB8" w:rsidTr="002B6FB8">
        <w:trPr>
          <w:trHeight w:val="168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14"/>
                <w:lang w:eastAsia="en-US"/>
              </w:rPr>
            </w:pPr>
          </w:p>
        </w:tc>
        <w:tc>
          <w:tcPr>
            <w:tcW w:w="17280" w:type="dxa"/>
            <w:gridSpan w:val="8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14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2B6FB8" w:rsidTr="002B6FB8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7280" w:type="dxa"/>
            <w:gridSpan w:val="8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2B6FB8" w:rsidTr="002B6FB8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4720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2B6FB8" w:rsidTr="002B6FB8">
        <w:trPr>
          <w:trHeight w:val="26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260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Тема 4.3.</w:t>
            </w:r>
          </w:p>
        </w:tc>
        <w:tc>
          <w:tcPr>
            <w:tcW w:w="4720" w:type="dxa"/>
            <w:gridSpan w:val="4"/>
            <w:vAlign w:val="bottom"/>
            <w:hideMark/>
          </w:tcPr>
          <w:p w:rsidR="002B6FB8" w:rsidRDefault="002B6FB8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w w:val="86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6"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960" w:type="dxa"/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340" w:type="dxa"/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320" w:type="dxa"/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260" w:lineRule="exact"/>
              <w:ind w:right="480"/>
              <w:jc w:val="right"/>
              <w:rPr>
                <w:rFonts w:ascii="Arial" w:eastAsia="Arial" w:hAnsi="Arial"/>
                <w:b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2</w:t>
            </w:r>
          </w:p>
        </w:tc>
        <w:tc>
          <w:tcPr>
            <w:tcW w:w="19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2B6FB8" w:rsidRDefault="002B6FB8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05</w:t>
            </w:r>
          </w:p>
          <w:p w:rsidR="002B6FB8" w:rsidRDefault="002B6FB8">
            <w:pPr>
              <w:spacing w:line="0" w:lineRule="atLeast"/>
              <w:ind w:left="660"/>
              <w:rPr>
                <w:rFonts w:ascii="Times New Roman" w:eastAsia="Times New Roman" w:hAnsi="Times New Roman"/>
                <w:sz w:val="22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06</w:t>
            </w:r>
          </w:p>
        </w:tc>
      </w:tr>
      <w:tr w:rsidR="002B6FB8" w:rsidTr="002B6FB8">
        <w:trPr>
          <w:trHeight w:val="41"/>
        </w:trPr>
        <w:tc>
          <w:tcPr>
            <w:tcW w:w="268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w w:val="82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2"/>
                <w:sz w:val="24"/>
                <w:lang w:eastAsia="en-US"/>
              </w:rPr>
              <w:t>Этнические общности и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2B6FB8" w:rsidTr="002B6FB8">
        <w:trPr>
          <w:trHeight w:val="261"/>
        </w:trPr>
        <w:tc>
          <w:tcPr>
            <w:tcW w:w="44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Arial" w:eastAsia="Arial" w:hAnsi="Arial"/>
                <w:b/>
                <w:i/>
                <w:w w:val="82"/>
                <w:sz w:val="24"/>
                <w:lang w:eastAsia="en-US"/>
              </w:rPr>
            </w:pPr>
          </w:p>
        </w:tc>
        <w:tc>
          <w:tcPr>
            <w:tcW w:w="9500" w:type="dxa"/>
            <w:gridSpan w:val="8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 w:rsidP="00DC5D02">
            <w:pPr>
              <w:ind w:left="155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Миграционные процессы в современном мире. Этнические общности.</w:t>
            </w:r>
          </w:p>
          <w:p w:rsidR="002B6FB8" w:rsidRDefault="002B6FB8" w:rsidP="00DC5D02">
            <w:pPr>
              <w:ind w:left="155"/>
              <w:jc w:val="both"/>
              <w:rPr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Нации  и  межнациональные отн</w:t>
            </w:r>
            <w:r w:rsidR="00B47EE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ошения. </w:t>
            </w:r>
            <w:proofErr w:type="spellStart"/>
            <w:r w:rsidR="00B47EE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Этно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социальные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конфликты, способы их предотвращения и пути  разрешения.  Конституционные  принципы  национальной  политики  в  Российской  Федерации</w:t>
            </w: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2B6FB8" w:rsidTr="002B6FB8">
        <w:trPr>
          <w:trHeight w:val="151"/>
        </w:trPr>
        <w:tc>
          <w:tcPr>
            <w:tcW w:w="268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нации</w:t>
            </w:r>
          </w:p>
        </w:tc>
        <w:tc>
          <w:tcPr>
            <w:tcW w:w="17280" w:type="dxa"/>
            <w:gridSpan w:val="8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2B6FB8" w:rsidTr="002B6FB8">
        <w:trPr>
          <w:trHeight w:val="161"/>
        </w:trPr>
        <w:tc>
          <w:tcPr>
            <w:tcW w:w="44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17280" w:type="dxa"/>
            <w:gridSpan w:val="8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2B6FB8" w:rsidTr="002B6FB8">
        <w:trPr>
          <w:trHeight w:val="15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7280" w:type="dxa"/>
            <w:gridSpan w:val="8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2B6FB8" w:rsidTr="002B6FB8">
        <w:trPr>
          <w:trHeight w:val="16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7280" w:type="dxa"/>
            <w:gridSpan w:val="8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2B6FB8" w:rsidTr="002B6FB8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  <w:bookmarkStart w:id="16" w:name="page23"/>
            <w:bookmarkEnd w:id="16"/>
          </w:p>
        </w:tc>
        <w:tc>
          <w:tcPr>
            <w:tcW w:w="9500" w:type="dxa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2B6FB8" w:rsidTr="002B6FB8">
        <w:trPr>
          <w:trHeight w:val="263"/>
        </w:trPr>
        <w:tc>
          <w:tcPr>
            <w:tcW w:w="268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hideMark/>
          </w:tcPr>
          <w:p w:rsidR="002B6FB8" w:rsidRDefault="002B6FB8">
            <w:pPr>
              <w:spacing w:line="263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Тема 4.4.</w:t>
            </w:r>
          </w:p>
          <w:p w:rsidR="002B6FB8" w:rsidRDefault="002B6FB8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w w:val="95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95"/>
                <w:sz w:val="24"/>
                <w:lang w:eastAsia="en-US"/>
              </w:rPr>
              <w:t>Социальные нормы и</w:t>
            </w:r>
          </w:p>
          <w:p w:rsidR="002B6FB8" w:rsidRDefault="002B6FB8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w w:val="88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8"/>
                <w:sz w:val="24"/>
                <w:lang w:eastAsia="en-US"/>
              </w:rPr>
              <w:t>социальный контроль.</w:t>
            </w:r>
          </w:p>
          <w:p w:rsidR="002B6FB8" w:rsidRDefault="002B6FB8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w w:val="87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7"/>
                <w:sz w:val="24"/>
                <w:lang w:eastAsia="en-US"/>
              </w:rPr>
              <w:t>Социальный конфликт</w:t>
            </w:r>
          </w:p>
          <w:p w:rsidR="002B6FB8" w:rsidRDefault="002B6FB8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и способы его</w:t>
            </w:r>
          </w:p>
          <w:p w:rsidR="002B6FB8" w:rsidRDefault="002B6FB8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разрешения</w:t>
            </w:r>
          </w:p>
        </w:tc>
        <w:tc>
          <w:tcPr>
            <w:tcW w:w="4720" w:type="dxa"/>
            <w:gridSpan w:val="4"/>
            <w:vAlign w:val="bottom"/>
            <w:hideMark/>
          </w:tcPr>
          <w:p w:rsidR="002B6FB8" w:rsidRDefault="002B6FB8">
            <w:pPr>
              <w:spacing w:line="263" w:lineRule="exact"/>
              <w:ind w:left="100"/>
              <w:rPr>
                <w:rFonts w:ascii="Arial" w:eastAsia="Arial" w:hAnsi="Arial"/>
                <w:b/>
                <w:i/>
                <w:w w:val="86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6"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960" w:type="dxa"/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340" w:type="dxa"/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320" w:type="dxa"/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263" w:lineRule="exact"/>
              <w:ind w:right="480"/>
              <w:jc w:val="right"/>
              <w:rPr>
                <w:rFonts w:ascii="Arial" w:eastAsia="Arial" w:hAnsi="Arial"/>
                <w:b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2</w:t>
            </w:r>
          </w:p>
        </w:tc>
        <w:tc>
          <w:tcPr>
            <w:tcW w:w="19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2B6FB8" w:rsidRDefault="002B6FB8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04</w:t>
            </w:r>
          </w:p>
          <w:p w:rsidR="002B6FB8" w:rsidRDefault="002B6FB8">
            <w:pPr>
              <w:spacing w:line="0" w:lineRule="atLeast"/>
              <w:ind w:left="660"/>
              <w:rPr>
                <w:rFonts w:ascii="Times New Roman" w:eastAsia="Times New Roman" w:hAnsi="Times New Roman"/>
                <w:sz w:val="22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05</w:t>
            </w:r>
          </w:p>
        </w:tc>
      </w:tr>
      <w:tr w:rsidR="002B6FB8" w:rsidTr="002B6FB8">
        <w:trPr>
          <w:trHeight w:val="41"/>
        </w:trPr>
        <w:tc>
          <w:tcPr>
            <w:tcW w:w="44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4720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2B6FB8" w:rsidTr="002B6FB8">
        <w:trPr>
          <w:trHeight w:val="261"/>
        </w:trPr>
        <w:tc>
          <w:tcPr>
            <w:tcW w:w="44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4720" w:type="dxa"/>
            <w:gridSpan w:val="4"/>
            <w:vAlign w:val="bottom"/>
            <w:hideMark/>
          </w:tcPr>
          <w:p w:rsidR="002B6FB8" w:rsidRDefault="002B6FB8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В том числе практических занятий</w:t>
            </w:r>
          </w:p>
        </w:tc>
        <w:tc>
          <w:tcPr>
            <w:tcW w:w="960" w:type="dxa"/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340" w:type="dxa"/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320" w:type="dxa"/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260" w:lineRule="exact"/>
              <w:ind w:right="480"/>
              <w:jc w:val="right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2</w:t>
            </w: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2B6FB8" w:rsidTr="002B6FB8">
        <w:trPr>
          <w:trHeight w:val="41"/>
        </w:trPr>
        <w:tc>
          <w:tcPr>
            <w:tcW w:w="44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2B6FB8" w:rsidTr="002B6FB8">
        <w:trPr>
          <w:trHeight w:val="261"/>
        </w:trPr>
        <w:tc>
          <w:tcPr>
            <w:tcW w:w="44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gridSpan w:val="8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2B6FB8" w:rsidRDefault="002B6FB8" w:rsidP="00DC5D02">
            <w:pPr>
              <w:ind w:left="297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Социальные  нормы  и  отклоняющееся 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девиантное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)  поведение.  Формы  социальных девиаций. Конформизм. Социальный контроль и самоконтроль.</w:t>
            </w:r>
          </w:p>
          <w:p w:rsidR="002B6FB8" w:rsidRDefault="002B6FB8" w:rsidP="00DC5D02">
            <w:pPr>
              <w:ind w:left="297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Социальный конфликт. Виды социальных конфликтов, их причины. Способы разрешения социальных  конфликтов.  Особенности  профессиональной  деятельности  социолога, социального психолога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2B6FB8" w:rsidTr="002B6FB8">
        <w:trPr>
          <w:trHeight w:val="312"/>
        </w:trPr>
        <w:tc>
          <w:tcPr>
            <w:tcW w:w="44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17280" w:type="dxa"/>
            <w:gridSpan w:val="8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2B6FB8" w:rsidTr="002B6FB8">
        <w:trPr>
          <w:trHeight w:val="312"/>
        </w:trPr>
        <w:tc>
          <w:tcPr>
            <w:tcW w:w="44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17280" w:type="dxa"/>
            <w:gridSpan w:val="8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1</w:t>
            </w: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2B6FB8" w:rsidTr="002B6FB8">
        <w:trPr>
          <w:trHeight w:val="312"/>
        </w:trPr>
        <w:tc>
          <w:tcPr>
            <w:tcW w:w="44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17280" w:type="dxa"/>
            <w:gridSpan w:val="8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2B6FB8" w:rsidTr="002B6FB8">
        <w:trPr>
          <w:trHeight w:val="310"/>
        </w:trPr>
        <w:tc>
          <w:tcPr>
            <w:tcW w:w="44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17280" w:type="dxa"/>
            <w:gridSpan w:val="8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2B6FB8" w:rsidTr="002B6FB8">
        <w:trPr>
          <w:trHeight w:val="43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5680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2B6FB8" w:rsidTr="002B6FB8">
        <w:trPr>
          <w:trHeight w:val="263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5680" w:type="dxa"/>
            <w:gridSpan w:val="5"/>
            <w:vAlign w:val="bottom"/>
            <w:hideMark/>
          </w:tcPr>
          <w:p w:rsidR="002B6FB8" w:rsidRDefault="002B6FB8">
            <w:pPr>
              <w:spacing w:line="263" w:lineRule="exact"/>
              <w:ind w:left="100"/>
              <w:rPr>
                <w:rFonts w:ascii="Arial" w:eastAsia="Arial" w:hAnsi="Arial"/>
                <w:b/>
                <w:i/>
                <w:w w:val="92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92"/>
                <w:sz w:val="24"/>
                <w:lang w:eastAsia="en-US"/>
              </w:rPr>
              <w:t>Профессионально ориентированное содержание</w:t>
            </w:r>
          </w:p>
        </w:tc>
        <w:tc>
          <w:tcPr>
            <w:tcW w:w="1340" w:type="dxa"/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320" w:type="dxa"/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263" w:lineRule="exact"/>
              <w:ind w:right="480"/>
              <w:jc w:val="right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1</w:t>
            </w: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2B6FB8" w:rsidTr="002B6FB8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500" w:type="dxa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2B6FB8" w:rsidTr="002B6FB8">
        <w:trPr>
          <w:trHeight w:val="26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9500" w:type="dxa"/>
            <w:gridSpan w:val="8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 w:rsidP="00A110A7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Конфликты в трудовых коллективах и пути их преодоления. Стратегии поведения в конфликтной ситуации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2B6FB8" w:rsidTr="002B6FB8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7280" w:type="dxa"/>
            <w:gridSpan w:val="8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2B6FB8" w:rsidTr="002B6FB8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2B6FB8" w:rsidTr="002B6FB8">
        <w:trPr>
          <w:trHeight w:val="261"/>
        </w:trPr>
        <w:tc>
          <w:tcPr>
            <w:tcW w:w="4400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2B6FB8" w:rsidRDefault="002B6FB8">
            <w:pPr>
              <w:spacing w:line="260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Раздел 5. Политическая сфера</w:t>
            </w:r>
          </w:p>
        </w:tc>
        <w:tc>
          <w:tcPr>
            <w:tcW w:w="1080" w:type="dxa"/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440" w:type="dxa"/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480" w:type="dxa"/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960" w:type="dxa"/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340" w:type="dxa"/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320" w:type="dxa"/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260" w:lineRule="exact"/>
              <w:ind w:right="480"/>
              <w:jc w:val="right"/>
              <w:rPr>
                <w:rFonts w:ascii="Arial" w:eastAsia="Arial" w:hAnsi="Arial"/>
                <w:b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8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2B6FB8" w:rsidTr="002B6FB8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4720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2B6FB8" w:rsidTr="002B6FB8">
        <w:trPr>
          <w:trHeight w:val="26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260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Тема 5.1.</w:t>
            </w:r>
          </w:p>
        </w:tc>
        <w:tc>
          <w:tcPr>
            <w:tcW w:w="4720" w:type="dxa"/>
            <w:gridSpan w:val="4"/>
            <w:vAlign w:val="bottom"/>
            <w:hideMark/>
          </w:tcPr>
          <w:p w:rsidR="002B6FB8" w:rsidRDefault="002B6FB8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w w:val="86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6"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960" w:type="dxa"/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340" w:type="dxa"/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320" w:type="dxa"/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260" w:lineRule="exact"/>
              <w:ind w:right="480"/>
              <w:jc w:val="right"/>
              <w:rPr>
                <w:rFonts w:ascii="Arial" w:eastAsia="Arial" w:hAnsi="Arial"/>
                <w:b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4</w:t>
            </w:r>
          </w:p>
        </w:tc>
        <w:tc>
          <w:tcPr>
            <w:tcW w:w="1960" w:type="dxa"/>
            <w:vMerge w:val="restar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hideMark/>
          </w:tcPr>
          <w:p w:rsidR="002B6FB8" w:rsidRDefault="002B6FB8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05</w:t>
            </w:r>
          </w:p>
          <w:p w:rsidR="002B6FB8" w:rsidRDefault="002B6FB8">
            <w:pPr>
              <w:spacing w:line="0" w:lineRule="atLeast"/>
              <w:ind w:left="660"/>
              <w:rPr>
                <w:rFonts w:ascii="Times New Roman" w:eastAsia="Times New Roman" w:hAnsi="Times New Roman"/>
                <w:sz w:val="22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06</w:t>
            </w:r>
          </w:p>
        </w:tc>
      </w:tr>
      <w:tr w:rsidR="002B6FB8" w:rsidTr="002B6FB8">
        <w:trPr>
          <w:trHeight w:val="41"/>
        </w:trPr>
        <w:tc>
          <w:tcPr>
            <w:tcW w:w="268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w w:val="91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91"/>
                <w:sz w:val="24"/>
                <w:lang w:eastAsia="en-US"/>
              </w:rPr>
              <w:t>Политика   и   власть.</w:t>
            </w:r>
          </w:p>
        </w:tc>
        <w:tc>
          <w:tcPr>
            <w:tcW w:w="9500" w:type="dxa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2B6FB8" w:rsidTr="002B6FB8">
        <w:trPr>
          <w:trHeight w:val="261"/>
        </w:trPr>
        <w:tc>
          <w:tcPr>
            <w:tcW w:w="44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Arial" w:eastAsia="Arial" w:hAnsi="Arial"/>
                <w:b/>
                <w:i/>
                <w:w w:val="91"/>
                <w:sz w:val="24"/>
                <w:lang w:eastAsia="en-US"/>
              </w:rPr>
            </w:pPr>
          </w:p>
        </w:tc>
        <w:tc>
          <w:tcPr>
            <w:tcW w:w="9500" w:type="dxa"/>
            <w:gridSpan w:val="8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 w:rsidP="00B47EEF">
            <w:pPr>
              <w:ind w:left="155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Политическая  власть  и  субъекты  политики  в  современном  обществе.  Политические институты. Политическая деятельность.</w:t>
            </w:r>
          </w:p>
          <w:p w:rsidR="002B6FB8" w:rsidRDefault="002B6FB8" w:rsidP="00B47EEF">
            <w:pPr>
              <w:ind w:left="155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Политическая система общества, ее структура и функции. Политическая система Российской Федерации на современном этапе.</w:t>
            </w:r>
          </w:p>
          <w:p w:rsidR="002B6FB8" w:rsidRDefault="002B6FB8" w:rsidP="00B47EEF">
            <w:pPr>
              <w:ind w:left="155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Государство как основной институт политической системы. Государственный суверенитет. Функции  государства.  Форма</w:t>
            </w:r>
          </w:p>
          <w:p w:rsidR="002B6FB8" w:rsidRDefault="002B6FB8" w:rsidP="00B47EEF">
            <w:pPr>
              <w:ind w:left="155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государства: форма  правления,  форма  государственного</w:t>
            </w:r>
          </w:p>
          <w:p w:rsidR="002B6FB8" w:rsidRDefault="002B6FB8" w:rsidP="00B47EEF">
            <w:pPr>
              <w:ind w:left="155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(территориального) устройства, политический режим, тип государства по отношению к религии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2B6FB8" w:rsidTr="002B6FB8">
        <w:trPr>
          <w:trHeight w:val="314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w w:val="86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6"/>
                <w:sz w:val="24"/>
                <w:lang w:eastAsia="en-US"/>
              </w:rPr>
              <w:t>Политическая система</w:t>
            </w:r>
          </w:p>
        </w:tc>
        <w:tc>
          <w:tcPr>
            <w:tcW w:w="17280" w:type="dxa"/>
            <w:gridSpan w:val="8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2B6FB8" w:rsidTr="002B6FB8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7280" w:type="dxa"/>
            <w:gridSpan w:val="8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60" w:type="dxa"/>
            <w:vMerge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2B6FB8" w:rsidTr="002B6FB8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7280" w:type="dxa"/>
            <w:gridSpan w:val="8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2B6FB8" w:rsidTr="002B6FB8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7280" w:type="dxa"/>
            <w:gridSpan w:val="8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2B6FB8" w:rsidTr="002B6FB8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7280" w:type="dxa"/>
            <w:gridSpan w:val="8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2B6FB8" w:rsidTr="002B6FB8">
        <w:trPr>
          <w:trHeight w:val="298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7280" w:type="dxa"/>
            <w:gridSpan w:val="8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</w:tbl>
    <w:p w:rsidR="002B6FB8" w:rsidRDefault="002B6FB8" w:rsidP="002B6FB8">
      <w:pPr>
        <w:spacing w:line="21" w:lineRule="exact"/>
        <w:rPr>
          <w:rFonts w:ascii="Times New Roman" w:eastAsia="Times New Roman" w:hAnsi="Times New Roman"/>
        </w:rPr>
      </w:pPr>
    </w:p>
    <w:tbl>
      <w:tblPr>
        <w:tblW w:w="1545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79"/>
        <w:gridCol w:w="14"/>
        <w:gridCol w:w="2406"/>
        <w:gridCol w:w="380"/>
        <w:gridCol w:w="1180"/>
        <w:gridCol w:w="1360"/>
        <w:gridCol w:w="1052"/>
        <w:gridCol w:w="840"/>
        <w:gridCol w:w="720"/>
        <w:gridCol w:w="1548"/>
        <w:gridCol w:w="11"/>
        <w:gridCol w:w="1269"/>
        <w:gridCol w:w="7"/>
        <w:gridCol w:w="1953"/>
        <w:gridCol w:w="31"/>
      </w:tblGrid>
      <w:tr w:rsidR="002B6FB8" w:rsidTr="002B6FB8">
        <w:trPr>
          <w:gridAfter w:val="1"/>
          <w:wAfter w:w="31" w:type="dxa"/>
          <w:trHeight w:val="314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9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271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В том числе практических занятий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right="482"/>
              <w:jc w:val="right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2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B6FB8" w:rsidTr="002B6FB8">
        <w:trPr>
          <w:gridAfter w:val="1"/>
          <w:wAfter w:w="31" w:type="dxa"/>
          <w:trHeight w:val="91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7"/>
                <w:lang w:eastAsia="en-US"/>
              </w:rPr>
            </w:pPr>
          </w:p>
        </w:tc>
        <w:tc>
          <w:tcPr>
            <w:tcW w:w="9500" w:type="dxa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7"/>
                <w:lang w:eastAsia="en-US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7"/>
                <w:lang w:eastAsia="en-US"/>
              </w:rPr>
            </w:pP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7"/>
                <w:lang w:eastAsia="en-US"/>
              </w:rPr>
            </w:pPr>
          </w:p>
        </w:tc>
      </w:tr>
      <w:tr w:rsidR="002B6FB8" w:rsidTr="002B6FB8">
        <w:trPr>
          <w:gridAfter w:val="1"/>
          <w:wAfter w:w="31" w:type="dxa"/>
          <w:trHeight w:val="263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9500" w:type="dxa"/>
            <w:gridSpan w:val="9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 w:rsidP="00DC5D02">
            <w:pPr>
              <w:ind w:left="155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Федеративное устройство Российской Федерации. Субъекты государственной власти в Российской   Федерации.   Государственное   управление   в   Российской   Федерации.</w:t>
            </w:r>
          </w:p>
          <w:p w:rsidR="002B6FB8" w:rsidRDefault="002B6FB8" w:rsidP="00DC5D02">
            <w:pPr>
              <w:ind w:left="155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Государственная  служба  и  статус  государственного  служащего.  Опасность  коррупции, антикоррупционная  политика  государства,  механизмы  противодействия  коррупции.</w:t>
            </w:r>
          </w:p>
          <w:p w:rsidR="002B6FB8" w:rsidRDefault="002B6FB8" w:rsidP="00DC5D02">
            <w:pPr>
              <w:ind w:left="155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Обеспечение  национальной  безопасности  в  Российской  Федерации.  Государственная политика Российской Федерации по противодействию экстремизму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2B6FB8" w:rsidTr="002B6FB8">
        <w:trPr>
          <w:gridAfter w:val="1"/>
          <w:wAfter w:w="31" w:type="dxa"/>
          <w:trHeight w:val="312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0482" w:type="dxa"/>
            <w:gridSpan w:val="9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B6FB8" w:rsidTr="002B6FB8">
        <w:trPr>
          <w:gridAfter w:val="1"/>
          <w:wAfter w:w="31" w:type="dxa"/>
          <w:trHeight w:val="312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0482" w:type="dxa"/>
            <w:gridSpan w:val="9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B6FB8" w:rsidTr="002B6FB8">
        <w:trPr>
          <w:gridAfter w:val="1"/>
          <w:wAfter w:w="31" w:type="dxa"/>
          <w:trHeight w:val="312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0482" w:type="dxa"/>
            <w:gridSpan w:val="9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B6FB8" w:rsidTr="002B6FB8">
        <w:trPr>
          <w:gridAfter w:val="1"/>
          <w:wAfter w:w="31" w:type="dxa"/>
          <w:trHeight w:val="312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0482" w:type="dxa"/>
            <w:gridSpan w:val="9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B6FB8" w:rsidTr="002B6FB8">
        <w:trPr>
          <w:gridAfter w:val="1"/>
          <w:wAfter w:w="31" w:type="dxa"/>
          <w:trHeight w:val="80"/>
        </w:trPr>
        <w:tc>
          <w:tcPr>
            <w:tcW w:w="26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500" w:type="dxa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2B6FB8" w:rsidTr="002B6FB8">
        <w:trPr>
          <w:gridAfter w:val="1"/>
          <w:wAfter w:w="31" w:type="dxa"/>
          <w:trHeight w:val="301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271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Тема 5.2.</w:t>
            </w:r>
          </w:p>
        </w:tc>
        <w:tc>
          <w:tcPr>
            <w:tcW w:w="9500" w:type="dxa"/>
            <w:gridSpan w:val="9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271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right="482"/>
              <w:jc w:val="right"/>
              <w:rPr>
                <w:rFonts w:ascii="Arial" w:eastAsia="Arial" w:hAnsi="Arial"/>
                <w:b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4</w:t>
            </w:r>
          </w:p>
        </w:tc>
        <w:tc>
          <w:tcPr>
            <w:tcW w:w="19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hideMark/>
          </w:tcPr>
          <w:p w:rsidR="002B6FB8" w:rsidRDefault="002B6FB8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03</w:t>
            </w:r>
          </w:p>
          <w:p w:rsidR="002B6FB8" w:rsidRDefault="002B6FB8">
            <w:pPr>
              <w:spacing w:line="272" w:lineRule="exact"/>
              <w:ind w:left="660"/>
              <w:rPr>
                <w:rFonts w:ascii="Times New Roman" w:eastAsia="Times New Roman" w:hAnsi="Times New Roman"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04</w:t>
            </w:r>
          </w:p>
        </w:tc>
      </w:tr>
      <w:tr w:rsidR="002B6FB8" w:rsidTr="002B6FB8">
        <w:trPr>
          <w:gridAfter w:val="1"/>
          <w:wAfter w:w="31" w:type="dxa"/>
          <w:trHeight w:val="106"/>
        </w:trPr>
        <w:tc>
          <w:tcPr>
            <w:tcW w:w="2679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272" w:lineRule="exact"/>
              <w:ind w:left="120"/>
              <w:rPr>
                <w:rFonts w:ascii="Arial" w:eastAsia="Arial" w:hAnsi="Arial"/>
                <w:b/>
                <w:i/>
                <w:w w:val="83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3"/>
                <w:sz w:val="24"/>
                <w:lang w:eastAsia="en-US"/>
              </w:rPr>
              <w:t>Политическая культура</w:t>
            </w:r>
          </w:p>
        </w:tc>
        <w:tc>
          <w:tcPr>
            <w:tcW w:w="9500" w:type="dxa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9"/>
                <w:lang w:eastAsia="en-US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9"/>
                <w:lang w:eastAsia="en-US"/>
              </w:rPr>
            </w:pPr>
          </w:p>
        </w:tc>
        <w:tc>
          <w:tcPr>
            <w:tcW w:w="39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B6FB8" w:rsidTr="002B6FB8">
        <w:trPr>
          <w:gridAfter w:val="1"/>
          <w:wAfter w:w="31" w:type="dxa"/>
          <w:trHeight w:val="146"/>
        </w:trPr>
        <w:tc>
          <w:tcPr>
            <w:tcW w:w="3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Arial" w:eastAsia="Arial" w:hAnsi="Arial"/>
                <w:b/>
                <w:i/>
                <w:w w:val="83"/>
                <w:sz w:val="24"/>
                <w:lang w:eastAsia="en-US"/>
              </w:rPr>
            </w:pPr>
          </w:p>
        </w:tc>
        <w:tc>
          <w:tcPr>
            <w:tcW w:w="9500" w:type="dxa"/>
            <w:gridSpan w:val="9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 w:rsidP="00B47EEF">
            <w:pPr>
              <w:ind w:left="155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Политическая  культура общества  и  личности.  Политическое  поведение.  Политическое участие. Причины абсентеизма.  Политическая идеология, ее роль в обществе. Основные идейно-политические течения современности.</w:t>
            </w:r>
          </w:p>
          <w:p w:rsidR="002B6FB8" w:rsidRDefault="002B6FB8" w:rsidP="00B47EEF">
            <w:pPr>
              <w:ind w:left="155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Политический процесс и участие в нем субъектов политики. Формы участия граждан в политике.</w:t>
            </w:r>
          </w:p>
          <w:p w:rsidR="002B6FB8" w:rsidRDefault="002B6FB8" w:rsidP="00B47EEF">
            <w:pPr>
              <w:ind w:left="155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Политические партии как субъекты политики, их функции, виды. Типы партийных систем.</w:t>
            </w:r>
          </w:p>
          <w:p w:rsidR="002B6FB8" w:rsidRDefault="002B6FB8" w:rsidP="00B47EEF">
            <w:pPr>
              <w:ind w:left="155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Избирательная система. Типы избирательных систем: мажоритарная, пропорциональная, смешанная. Избирательная кампания. Избирательная система в Российской Федерации.  </w:t>
            </w:r>
          </w:p>
          <w:p w:rsidR="002B6FB8" w:rsidRDefault="002B6FB8" w:rsidP="00B47EEF">
            <w:pPr>
              <w:ind w:left="155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Политическая элита и политическое лидерство. Типология лидерства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12"/>
                <w:lang w:eastAsia="en-US"/>
              </w:rPr>
            </w:pPr>
          </w:p>
        </w:tc>
        <w:tc>
          <w:tcPr>
            <w:tcW w:w="39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B6FB8" w:rsidTr="002B6FB8">
        <w:trPr>
          <w:gridAfter w:val="1"/>
          <w:wAfter w:w="31" w:type="dxa"/>
          <w:trHeight w:val="115"/>
        </w:trPr>
        <w:tc>
          <w:tcPr>
            <w:tcW w:w="2679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w w:val="88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8"/>
                <w:sz w:val="24"/>
                <w:lang w:eastAsia="en-US"/>
              </w:rPr>
              <w:t>общества и личности.</w:t>
            </w:r>
          </w:p>
        </w:tc>
        <w:tc>
          <w:tcPr>
            <w:tcW w:w="10482" w:type="dxa"/>
            <w:gridSpan w:val="9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  <w:tc>
          <w:tcPr>
            <w:tcW w:w="39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B6FB8" w:rsidTr="002B6FB8">
        <w:trPr>
          <w:gridAfter w:val="1"/>
          <w:wAfter w:w="31" w:type="dxa"/>
          <w:trHeight w:val="197"/>
        </w:trPr>
        <w:tc>
          <w:tcPr>
            <w:tcW w:w="3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Arial" w:eastAsia="Arial" w:hAnsi="Arial"/>
                <w:b/>
                <w:i/>
                <w:w w:val="88"/>
                <w:sz w:val="24"/>
                <w:lang w:eastAsia="en-US"/>
              </w:rPr>
            </w:pPr>
          </w:p>
        </w:tc>
        <w:tc>
          <w:tcPr>
            <w:tcW w:w="10482" w:type="dxa"/>
            <w:gridSpan w:val="9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17"/>
                <w:lang w:eastAsia="en-US"/>
              </w:rPr>
            </w:pPr>
          </w:p>
        </w:tc>
        <w:tc>
          <w:tcPr>
            <w:tcW w:w="39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B6FB8" w:rsidTr="002B6FB8">
        <w:trPr>
          <w:gridAfter w:val="1"/>
          <w:wAfter w:w="31" w:type="dxa"/>
          <w:trHeight w:val="115"/>
        </w:trPr>
        <w:tc>
          <w:tcPr>
            <w:tcW w:w="2679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w w:val="88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8"/>
                <w:sz w:val="24"/>
                <w:lang w:eastAsia="en-US"/>
              </w:rPr>
              <w:t>Политический процесс</w:t>
            </w:r>
          </w:p>
        </w:tc>
        <w:tc>
          <w:tcPr>
            <w:tcW w:w="10482" w:type="dxa"/>
            <w:gridSpan w:val="9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  <w:tc>
          <w:tcPr>
            <w:tcW w:w="39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B6FB8" w:rsidTr="002B6FB8">
        <w:trPr>
          <w:gridAfter w:val="1"/>
          <w:wAfter w:w="31" w:type="dxa"/>
          <w:trHeight w:val="197"/>
        </w:trPr>
        <w:tc>
          <w:tcPr>
            <w:tcW w:w="3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Arial" w:eastAsia="Arial" w:hAnsi="Arial"/>
                <w:b/>
                <w:i/>
                <w:w w:val="88"/>
                <w:sz w:val="24"/>
                <w:lang w:eastAsia="en-US"/>
              </w:rPr>
            </w:pPr>
          </w:p>
        </w:tc>
        <w:tc>
          <w:tcPr>
            <w:tcW w:w="10482" w:type="dxa"/>
            <w:gridSpan w:val="9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17"/>
                <w:lang w:eastAsia="en-US"/>
              </w:rPr>
            </w:pPr>
          </w:p>
        </w:tc>
        <w:tc>
          <w:tcPr>
            <w:tcW w:w="39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B6FB8" w:rsidTr="002B6FB8">
        <w:trPr>
          <w:gridAfter w:val="1"/>
          <w:wAfter w:w="31" w:type="dxa"/>
          <w:trHeight w:val="118"/>
        </w:trPr>
        <w:tc>
          <w:tcPr>
            <w:tcW w:w="2679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и его участники</w:t>
            </w:r>
          </w:p>
        </w:tc>
        <w:tc>
          <w:tcPr>
            <w:tcW w:w="10482" w:type="dxa"/>
            <w:gridSpan w:val="9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  <w:tc>
          <w:tcPr>
            <w:tcW w:w="39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B6FB8" w:rsidTr="002B6FB8">
        <w:trPr>
          <w:gridAfter w:val="1"/>
          <w:wAfter w:w="31" w:type="dxa"/>
          <w:trHeight w:val="194"/>
        </w:trPr>
        <w:tc>
          <w:tcPr>
            <w:tcW w:w="3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10482" w:type="dxa"/>
            <w:gridSpan w:val="9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16"/>
                <w:lang w:eastAsia="en-US"/>
              </w:rPr>
            </w:pPr>
          </w:p>
        </w:tc>
        <w:tc>
          <w:tcPr>
            <w:tcW w:w="39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B6FB8" w:rsidTr="002B6FB8">
        <w:trPr>
          <w:gridAfter w:val="1"/>
          <w:wAfter w:w="31" w:type="dxa"/>
          <w:trHeight w:val="118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  <w:tc>
          <w:tcPr>
            <w:tcW w:w="10482" w:type="dxa"/>
            <w:gridSpan w:val="9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  <w:tc>
          <w:tcPr>
            <w:tcW w:w="39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B6FB8" w:rsidTr="002B6FB8">
        <w:trPr>
          <w:gridAfter w:val="1"/>
          <w:wAfter w:w="31" w:type="dxa"/>
          <w:trHeight w:val="312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0482" w:type="dxa"/>
            <w:gridSpan w:val="9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39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B6FB8" w:rsidTr="002B6FB8">
        <w:trPr>
          <w:gridAfter w:val="1"/>
          <w:wAfter w:w="31" w:type="dxa"/>
          <w:trHeight w:val="312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0482" w:type="dxa"/>
            <w:gridSpan w:val="9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39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B6FB8" w:rsidTr="002B6FB8">
        <w:trPr>
          <w:gridAfter w:val="1"/>
          <w:wAfter w:w="31" w:type="dxa"/>
          <w:trHeight w:val="305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0482" w:type="dxa"/>
            <w:gridSpan w:val="9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39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B6FB8" w:rsidTr="002B6FB8">
        <w:trPr>
          <w:gridAfter w:val="1"/>
          <w:wAfter w:w="31" w:type="dxa"/>
          <w:trHeight w:val="319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0482" w:type="dxa"/>
            <w:gridSpan w:val="9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39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B6FB8" w:rsidTr="002B6FB8">
        <w:trPr>
          <w:gridAfter w:val="1"/>
          <w:wAfter w:w="31" w:type="dxa"/>
          <w:trHeight w:val="312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0482" w:type="dxa"/>
            <w:gridSpan w:val="9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39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B6FB8" w:rsidTr="002B6FB8">
        <w:trPr>
          <w:gridAfter w:val="1"/>
          <w:wAfter w:w="31" w:type="dxa"/>
          <w:trHeight w:val="41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500" w:type="dxa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39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B6FB8" w:rsidTr="002B6FB8">
        <w:trPr>
          <w:gridAfter w:val="1"/>
          <w:wAfter w:w="31" w:type="dxa"/>
          <w:trHeight w:val="261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9500" w:type="dxa"/>
            <w:gridSpan w:val="9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В том числе практических занятий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2B6FB8" w:rsidRDefault="002B6FB8">
            <w:pPr>
              <w:spacing w:line="260" w:lineRule="exact"/>
              <w:ind w:right="482"/>
              <w:jc w:val="right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2</w:t>
            </w:r>
          </w:p>
        </w:tc>
        <w:tc>
          <w:tcPr>
            <w:tcW w:w="39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B6FB8" w:rsidTr="002B6FB8">
        <w:trPr>
          <w:gridAfter w:val="1"/>
          <w:wAfter w:w="31" w:type="dxa"/>
          <w:trHeight w:val="41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500" w:type="dxa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39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B6FB8" w:rsidTr="002B6FB8">
        <w:trPr>
          <w:gridAfter w:val="1"/>
          <w:wAfter w:w="31" w:type="dxa"/>
          <w:trHeight w:val="261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9500" w:type="dxa"/>
            <w:gridSpan w:val="9"/>
            <w:vMerge w:val="restar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2B6FB8" w:rsidRDefault="002B6FB8" w:rsidP="00B47EEF">
            <w:pPr>
              <w:ind w:left="155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Роль средств массовой информации в политической жизни общества. Интернет в современной политической коммуникации</w:t>
            </w:r>
          </w:p>
        </w:tc>
        <w:tc>
          <w:tcPr>
            <w:tcW w:w="1280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right="482"/>
              <w:jc w:val="right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1</w:t>
            </w:r>
          </w:p>
        </w:tc>
        <w:tc>
          <w:tcPr>
            <w:tcW w:w="39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B6FB8" w:rsidTr="002B6FB8">
        <w:trPr>
          <w:gridAfter w:val="1"/>
          <w:wAfter w:w="31" w:type="dxa"/>
          <w:trHeight w:val="192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16"/>
                <w:lang w:eastAsia="en-US"/>
              </w:rPr>
            </w:pPr>
          </w:p>
        </w:tc>
        <w:tc>
          <w:tcPr>
            <w:tcW w:w="10482" w:type="dxa"/>
            <w:gridSpan w:val="9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556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Arial" w:eastAsia="Arial" w:hAnsi="Arial"/>
                <w:sz w:val="24"/>
                <w:lang w:eastAsia="en-US"/>
              </w:rPr>
            </w:pPr>
          </w:p>
        </w:tc>
        <w:tc>
          <w:tcPr>
            <w:tcW w:w="3944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B6FB8" w:rsidTr="002B6FB8">
        <w:trPr>
          <w:gridAfter w:val="1"/>
          <w:wAfter w:w="31" w:type="dxa"/>
          <w:trHeight w:val="120"/>
        </w:trPr>
        <w:tc>
          <w:tcPr>
            <w:tcW w:w="2679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  <w:tc>
          <w:tcPr>
            <w:tcW w:w="10482" w:type="dxa"/>
            <w:gridSpan w:val="9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  <w:tc>
          <w:tcPr>
            <w:tcW w:w="3944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B6FB8" w:rsidTr="002B6FB8">
        <w:trPr>
          <w:gridAfter w:val="1"/>
          <w:wAfter w:w="31" w:type="dxa"/>
          <w:trHeight w:val="115"/>
        </w:trPr>
        <w:tc>
          <w:tcPr>
            <w:tcW w:w="3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  <w:tc>
          <w:tcPr>
            <w:tcW w:w="9500" w:type="dxa"/>
            <w:gridSpan w:val="9"/>
            <w:vMerge w:val="restar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56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Профессионально ориентированное содержание</w:t>
            </w:r>
          </w:p>
        </w:tc>
        <w:tc>
          <w:tcPr>
            <w:tcW w:w="1280" w:type="dxa"/>
            <w:gridSpan w:val="2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 xml:space="preserve">  1</w:t>
            </w:r>
          </w:p>
        </w:tc>
        <w:tc>
          <w:tcPr>
            <w:tcW w:w="3944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B6FB8" w:rsidTr="002B6FB8">
        <w:trPr>
          <w:gridAfter w:val="1"/>
          <w:wAfter w:w="31" w:type="dxa"/>
          <w:trHeight w:val="184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16"/>
                <w:lang w:eastAsia="en-US"/>
              </w:rPr>
            </w:pPr>
          </w:p>
        </w:tc>
        <w:tc>
          <w:tcPr>
            <w:tcW w:w="10482" w:type="dxa"/>
            <w:gridSpan w:val="9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2556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3944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B6FB8" w:rsidTr="002B6FB8">
        <w:trPr>
          <w:gridAfter w:val="1"/>
          <w:wAfter w:w="31" w:type="dxa"/>
          <w:trHeight w:val="350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9"/>
            <w:vMerge w:val="restar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hideMark/>
          </w:tcPr>
          <w:p w:rsidR="002B6FB8" w:rsidRDefault="002B6FB8">
            <w:pPr>
              <w:spacing w:line="276" w:lineRule="auto"/>
              <w:ind w:left="156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Роль профсоюзов в формировании основ гражданского общества. Профсоюзная деятельность в области защиты прав работника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2B6FB8" w:rsidRDefault="002B6FB8">
            <w:pPr>
              <w:spacing w:line="276" w:lineRule="auto"/>
              <w:rPr>
                <w:rFonts w:asciiTheme="minorHAnsi" w:eastAsiaTheme="minorHAnsi" w:hAnsiTheme="minorHAnsi" w:cs="Times New Roman"/>
                <w:sz w:val="22"/>
                <w:szCs w:val="22"/>
                <w:lang w:eastAsia="en-US"/>
              </w:rPr>
            </w:pPr>
          </w:p>
        </w:tc>
        <w:tc>
          <w:tcPr>
            <w:tcW w:w="3944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B6FB8" w:rsidTr="007A6FAC">
        <w:trPr>
          <w:gridAfter w:val="1"/>
          <w:wAfter w:w="31" w:type="dxa"/>
          <w:trHeight w:val="291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  <w:tc>
          <w:tcPr>
            <w:tcW w:w="10482" w:type="dxa"/>
            <w:gridSpan w:val="9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  <w:tc>
          <w:tcPr>
            <w:tcW w:w="3944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B6FB8" w:rsidTr="002B6FB8">
        <w:trPr>
          <w:gridAfter w:val="1"/>
          <w:wAfter w:w="31" w:type="dxa"/>
          <w:trHeight w:val="41"/>
        </w:trPr>
        <w:tc>
          <w:tcPr>
            <w:tcW w:w="26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500" w:type="dxa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2B6FB8" w:rsidTr="002B6FB8">
        <w:trPr>
          <w:trHeight w:val="364"/>
        </w:trPr>
        <w:tc>
          <w:tcPr>
            <w:tcW w:w="9071" w:type="dxa"/>
            <w:gridSpan w:val="7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20" w:right="-3291"/>
              <w:rPr>
                <w:rFonts w:ascii="Times New Roman" w:eastAsia="Arial" w:hAnsi="Times New Roman" w:cs="Times New Roman"/>
                <w:b/>
                <w:w w:val="80"/>
                <w:sz w:val="28"/>
                <w:szCs w:val="28"/>
                <w:vertAlign w:val="superscript"/>
                <w:lang w:eastAsia="en-US"/>
              </w:rPr>
            </w:pPr>
            <w:bookmarkStart w:id="17" w:name="page26"/>
            <w:bookmarkEnd w:id="17"/>
            <w:r>
              <w:rPr>
                <w:rFonts w:ascii="Times New Roman" w:eastAsia="Arial" w:hAnsi="Times New Roman" w:cs="Times New Roman"/>
                <w:b/>
                <w:w w:val="80"/>
                <w:sz w:val="28"/>
                <w:szCs w:val="28"/>
                <w:lang w:eastAsia="en-US"/>
              </w:rPr>
              <w:lastRenderedPageBreak/>
              <w:t xml:space="preserve">Раздел 6. Правовое регулирование общественных отношений в   РФ   </w:t>
            </w:r>
          </w:p>
        </w:tc>
        <w:tc>
          <w:tcPr>
            <w:tcW w:w="84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2B6FB8" w:rsidRDefault="002B6FB8">
            <w:pPr>
              <w:spacing w:line="0" w:lineRule="atLeast"/>
              <w:ind w:left="2440" w:right="-2451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72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559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jc w:val="center"/>
              <w:rPr>
                <w:rFonts w:ascii="Arial" w:eastAsia="Arial" w:hAnsi="Arial"/>
                <w:b/>
                <w:w w:val="89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89"/>
                <w:sz w:val="24"/>
                <w:lang w:eastAsia="en-US"/>
              </w:rPr>
              <w:t>20</w:t>
            </w:r>
          </w:p>
        </w:tc>
        <w:tc>
          <w:tcPr>
            <w:tcW w:w="1984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B6FB8" w:rsidTr="002B6FB8">
        <w:trPr>
          <w:trHeight w:val="71"/>
        </w:trPr>
        <w:tc>
          <w:tcPr>
            <w:tcW w:w="269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5326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</w:tr>
      <w:tr w:rsidR="002B6FB8" w:rsidTr="002B6FB8">
        <w:trPr>
          <w:trHeight w:val="261"/>
        </w:trPr>
        <w:tc>
          <w:tcPr>
            <w:tcW w:w="2693" w:type="dxa"/>
            <w:gridSpan w:val="2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2B6FB8" w:rsidRDefault="002B6FB8">
            <w:pPr>
              <w:spacing w:line="260" w:lineRule="exact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 xml:space="preserve">  Тема 6.1.</w:t>
            </w:r>
          </w:p>
          <w:p w:rsidR="002B6FB8" w:rsidRDefault="002B6FB8">
            <w:pPr>
              <w:spacing w:line="260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 xml:space="preserve">Право в </w:t>
            </w:r>
            <w:proofErr w:type="spellStart"/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ситеме</w:t>
            </w:r>
            <w:proofErr w:type="spellEnd"/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 xml:space="preserve"> </w:t>
            </w:r>
          </w:p>
          <w:p w:rsidR="002B6FB8" w:rsidRDefault="002B6FB8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социальных норм</w:t>
            </w:r>
          </w:p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5326" w:type="dxa"/>
            <w:gridSpan w:val="4"/>
            <w:hideMark/>
          </w:tcPr>
          <w:p w:rsidR="002B6FB8" w:rsidRDefault="002B6FB8">
            <w:pPr>
              <w:spacing w:line="260" w:lineRule="exact"/>
              <w:rPr>
                <w:rFonts w:ascii="Arial" w:eastAsia="Arial" w:hAnsi="Arial"/>
                <w:b/>
                <w:i/>
                <w:w w:val="98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98"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1052" w:type="dxa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840" w:type="dxa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720" w:type="dxa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jc w:val="center"/>
              <w:rPr>
                <w:rFonts w:ascii="Arial" w:eastAsia="Arial" w:hAnsi="Arial"/>
                <w:b/>
                <w:w w:val="89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89"/>
                <w:sz w:val="24"/>
                <w:lang w:eastAsia="en-US"/>
              </w:rPr>
              <w:t>4</w:t>
            </w:r>
          </w:p>
        </w:tc>
        <w:tc>
          <w:tcPr>
            <w:tcW w:w="1984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2B6FB8" w:rsidRDefault="002B6FB8">
            <w:pPr>
              <w:spacing w:line="0" w:lineRule="atLeast"/>
              <w:jc w:val="center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01</w:t>
            </w:r>
          </w:p>
          <w:p w:rsidR="002B6FB8" w:rsidRDefault="002B6FB8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05</w:t>
            </w:r>
          </w:p>
          <w:p w:rsidR="002B6FB8" w:rsidRDefault="002B6FB8">
            <w:pPr>
              <w:spacing w:line="0" w:lineRule="atLeast"/>
              <w:ind w:left="660"/>
              <w:rPr>
                <w:rFonts w:ascii="Times New Roman" w:eastAsia="Times New Roman" w:hAnsi="Times New Roman"/>
                <w:sz w:val="22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09</w:t>
            </w:r>
          </w:p>
        </w:tc>
      </w:tr>
      <w:tr w:rsidR="002B6FB8" w:rsidTr="002B6FB8">
        <w:trPr>
          <w:trHeight w:val="70"/>
        </w:trPr>
        <w:tc>
          <w:tcPr>
            <w:tcW w:w="600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9497" w:type="dxa"/>
            <w:gridSpan w:val="9"/>
            <w:vMerge w:val="restar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 w:rsidP="00B47EEF">
            <w:pPr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Право в системе социальных норм. Источники права. Нормативные правовые акты, их виды. Законы и законодательный процесс в Российской Федерации. Система российского права. Правоотношения,  их субъекты.  Особенности  правового статуса несовершеннолетних. Правонарушение и юридическая ответственность. Функции правоохранительных органов Российской Федерации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  <w:tc>
          <w:tcPr>
            <w:tcW w:w="2128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2B6FB8" w:rsidTr="002B6FB8">
        <w:trPr>
          <w:trHeight w:val="163"/>
        </w:trPr>
        <w:tc>
          <w:tcPr>
            <w:tcW w:w="600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1462" w:type="dxa"/>
            <w:gridSpan w:val="9"/>
            <w:vMerge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14"/>
                <w:lang w:eastAsia="en-US"/>
              </w:rPr>
            </w:pPr>
          </w:p>
        </w:tc>
        <w:tc>
          <w:tcPr>
            <w:tcW w:w="2128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2B6FB8" w:rsidTr="002B6FB8">
        <w:trPr>
          <w:trHeight w:val="151"/>
        </w:trPr>
        <w:tc>
          <w:tcPr>
            <w:tcW w:w="600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1462" w:type="dxa"/>
            <w:gridSpan w:val="9"/>
            <w:vMerge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2128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2B6FB8" w:rsidTr="002B6FB8">
        <w:trPr>
          <w:trHeight w:val="161"/>
        </w:trPr>
        <w:tc>
          <w:tcPr>
            <w:tcW w:w="600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1462" w:type="dxa"/>
            <w:gridSpan w:val="9"/>
            <w:vMerge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2128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2B6FB8" w:rsidTr="002B6FB8">
        <w:trPr>
          <w:trHeight w:val="84"/>
        </w:trPr>
        <w:tc>
          <w:tcPr>
            <w:tcW w:w="600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1462" w:type="dxa"/>
            <w:gridSpan w:val="9"/>
            <w:vMerge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7"/>
                <w:lang w:eastAsia="en-US"/>
              </w:rPr>
            </w:pPr>
          </w:p>
        </w:tc>
        <w:tc>
          <w:tcPr>
            <w:tcW w:w="2128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2B6FB8" w:rsidTr="002B6FB8">
        <w:trPr>
          <w:trHeight w:val="228"/>
        </w:trPr>
        <w:tc>
          <w:tcPr>
            <w:tcW w:w="600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1462" w:type="dxa"/>
            <w:gridSpan w:val="9"/>
            <w:vMerge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2128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2B6FB8" w:rsidTr="002B6FB8">
        <w:trPr>
          <w:trHeight w:val="86"/>
        </w:trPr>
        <w:tc>
          <w:tcPr>
            <w:tcW w:w="600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1462" w:type="dxa"/>
            <w:gridSpan w:val="9"/>
            <w:vMerge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7"/>
                <w:lang w:eastAsia="en-US"/>
              </w:rPr>
            </w:pPr>
          </w:p>
        </w:tc>
        <w:tc>
          <w:tcPr>
            <w:tcW w:w="2128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2B6FB8" w:rsidTr="002B6FB8">
        <w:trPr>
          <w:trHeight w:val="226"/>
        </w:trPr>
        <w:tc>
          <w:tcPr>
            <w:tcW w:w="600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1462" w:type="dxa"/>
            <w:gridSpan w:val="9"/>
            <w:vMerge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19"/>
                <w:lang w:eastAsia="en-US"/>
              </w:rPr>
            </w:pPr>
          </w:p>
        </w:tc>
        <w:tc>
          <w:tcPr>
            <w:tcW w:w="2128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2B6FB8" w:rsidTr="002B6FB8">
        <w:trPr>
          <w:trHeight w:val="86"/>
        </w:trPr>
        <w:tc>
          <w:tcPr>
            <w:tcW w:w="600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1462" w:type="dxa"/>
            <w:gridSpan w:val="9"/>
            <w:vMerge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7"/>
                <w:lang w:eastAsia="en-US"/>
              </w:rPr>
            </w:pPr>
          </w:p>
        </w:tc>
        <w:tc>
          <w:tcPr>
            <w:tcW w:w="2128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2B6FB8" w:rsidTr="002B6FB8">
        <w:trPr>
          <w:trHeight w:val="226"/>
        </w:trPr>
        <w:tc>
          <w:tcPr>
            <w:tcW w:w="600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1462" w:type="dxa"/>
            <w:gridSpan w:val="9"/>
            <w:vMerge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19"/>
                <w:lang w:eastAsia="en-US"/>
              </w:rPr>
            </w:pPr>
          </w:p>
        </w:tc>
        <w:tc>
          <w:tcPr>
            <w:tcW w:w="2128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2B6FB8" w:rsidTr="002B6FB8">
        <w:trPr>
          <w:trHeight w:val="41"/>
        </w:trPr>
        <w:tc>
          <w:tcPr>
            <w:tcW w:w="600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5326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2128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2B6FB8" w:rsidTr="002B6FB8">
        <w:trPr>
          <w:trHeight w:val="261"/>
        </w:trPr>
        <w:tc>
          <w:tcPr>
            <w:tcW w:w="600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5326" w:type="dxa"/>
            <w:gridSpan w:val="4"/>
            <w:vAlign w:val="bottom"/>
            <w:hideMark/>
          </w:tcPr>
          <w:p w:rsidR="002B6FB8" w:rsidRDefault="002B6FB8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w w:val="86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6"/>
                <w:sz w:val="24"/>
                <w:lang w:eastAsia="en-US"/>
              </w:rPr>
              <w:t>Профессионально ориентированное содержание</w:t>
            </w:r>
          </w:p>
        </w:tc>
        <w:tc>
          <w:tcPr>
            <w:tcW w:w="1052" w:type="dxa"/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840" w:type="dxa"/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720" w:type="dxa"/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260" w:lineRule="exact"/>
              <w:jc w:val="center"/>
              <w:rPr>
                <w:rFonts w:ascii="Times New Roman" w:eastAsia="Arial" w:hAnsi="Times New Roman" w:cs="Times New Roman"/>
                <w:w w:val="89"/>
                <w:sz w:val="28"/>
                <w:szCs w:val="28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89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2128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2B6FB8" w:rsidTr="002B6FB8">
        <w:trPr>
          <w:trHeight w:val="41"/>
        </w:trPr>
        <w:tc>
          <w:tcPr>
            <w:tcW w:w="600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9497" w:type="dxa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2128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2B6FB8" w:rsidTr="002B6FB8">
        <w:trPr>
          <w:trHeight w:val="263"/>
        </w:trPr>
        <w:tc>
          <w:tcPr>
            <w:tcW w:w="600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9497" w:type="dxa"/>
            <w:gridSpan w:val="9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Соблюдение правовых норм в профессиональной деятельности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2128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2B6FB8" w:rsidTr="002B6FB8">
        <w:trPr>
          <w:trHeight w:val="41"/>
        </w:trPr>
        <w:tc>
          <w:tcPr>
            <w:tcW w:w="269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1462" w:type="dxa"/>
            <w:gridSpan w:val="9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2B6FB8" w:rsidTr="002B6FB8">
        <w:trPr>
          <w:trHeight w:val="273"/>
        </w:trPr>
        <w:tc>
          <w:tcPr>
            <w:tcW w:w="2693" w:type="dxa"/>
            <w:gridSpan w:val="2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hideMark/>
          </w:tcPr>
          <w:p w:rsidR="002B6FB8" w:rsidRDefault="002B6FB8">
            <w:pPr>
              <w:spacing w:line="271" w:lineRule="exact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 xml:space="preserve">   Тема 6.2.</w:t>
            </w:r>
          </w:p>
          <w:p w:rsidR="002B6FB8" w:rsidRDefault="002B6FB8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Основы</w:t>
            </w:r>
          </w:p>
          <w:p w:rsidR="002B6FB8" w:rsidRDefault="002B6FB8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конституционного</w:t>
            </w:r>
          </w:p>
          <w:p w:rsidR="002B6FB8" w:rsidRDefault="002B6FB8">
            <w:pPr>
              <w:spacing w:line="272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права Российской</w:t>
            </w:r>
          </w:p>
          <w:p w:rsidR="002B6FB8" w:rsidRDefault="002B6FB8">
            <w:pPr>
              <w:spacing w:line="272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Федерации</w:t>
            </w:r>
          </w:p>
        </w:tc>
        <w:tc>
          <w:tcPr>
            <w:tcW w:w="5326" w:type="dxa"/>
            <w:gridSpan w:val="4"/>
            <w:vAlign w:val="bottom"/>
            <w:hideMark/>
          </w:tcPr>
          <w:p w:rsidR="002B6FB8" w:rsidRDefault="002B6FB8">
            <w:pPr>
              <w:spacing w:line="271" w:lineRule="exact"/>
              <w:rPr>
                <w:rFonts w:ascii="Arial" w:eastAsia="Arial" w:hAnsi="Arial"/>
                <w:b/>
                <w:i/>
                <w:w w:val="98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98"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1052" w:type="dxa"/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  <w:tc>
          <w:tcPr>
            <w:tcW w:w="840" w:type="dxa"/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  <w:tc>
          <w:tcPr>
            <w:tcW w:w="720" w:type="dxa"/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273" w:lineRule="exact"/>
              <w:jc w:val="center"/>
              <w:rPr>
                <w:rFonts w:ascii="Arial" w:eastAsia="Arial" w:hAnsi="Arial"/>
                <w:b/>
                <w:w w:val="89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89"/>
                <w:sz w:val="24"/>
                <w:lang w:eastAsia="en-US"/>
              </w:rPr>
              <w:t>2</w:t>
            </w:r>
          </w:p>
        </w:tc>
        <w:tc>
          <w:tcPr>
            <w:tcW w:w="1984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2B6FB8" w:rsidRDefault="002B6FB8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02</w:t>
            </w:r>
          </w:p>
          <w:p w:rsidR="002B6FB8" w:rsidRDefault="002B6FB8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06</w:t>
            </w:r>
          </w:p>
          <w:p w:rsidR="002B6FB8" w:rsidRDefault="002B6FB8">
            <w:pPr>
              <w:spacing w:line="0" w:lineRule="atLeast"/>
              <w:ind w:left="660"/>
              <w:rPr>
                <w:rFonts w:ascii="Times New Roman" w:eastAsia="Times New Roman" w:hAnsi="Times New Roman"/>
                <w:sz w:val="23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07</w:t>
            </w:r>
          </w:p>
        </w:tc>
      </w:tr>
      <w:tr w:rsidR="002B6FB8" w:rsidTr="002B6FB8">
        <w:trPr>
          <w:trHeight w:val="55"/>
        </w:trPr>
        <w:tc>
          <w:tcPr>
            <w:tcW w:w="600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3966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  <w:tc>
          <w:tcPr>
            <w:tcW w:w="2128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</w:tr>
      <w:tr w:rsidR="002B6FB8" w:rsidTr="002B6FB8">
        <w:trPr>
          <w:trHeight w:val="261"/>
        </w:trPr>
        <w:tc>
          <w:tcPr>
            <w:tcW w:w="600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3966" w:type="dxa"/>
            <w:gridSpan w:val="3"/>
            <w:vAlign w:val="bottom"/>
            <w:hideMark/>
          </w:tcPr>
          <w:p w:rsidR="002B6FB8" w:rsidRDefault="002B6FB8">
            <w:pPr>
              <w:spacing w:line="260" w:lineRule="exact"/>
              <w:ind w:left="100"/>
              <w:rPr>
                <w:rFonts w:ascii="Arial" w:eastAsia="Arial" w:hAnsi="Arial"/>
                <w:b/>
                <w:w w:val="92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92"/>
                <w:sz w:val="24"/>
                <w:lang w:eastAsia="en-US"/>
              </w:rPr>
              <w:t>В том числе практических занятий</w:t>
            </w:r>
          </w:p>
        </w:tc>
        <w:tc>
          <w:tcPr>
            <w:tcW w:w="1360" w:type="dxa"/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052" w:type="dxa"/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840" w:type="dxa"/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720" w:type="dxa"/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2128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</w:tr>
      <w:tr w:rsidR="002B6FB8" w:rsidTr="002B6FB8">
        <w:trPr>
          <w:trHeight w:val="41"/>
        </w:trPr>
        <w:tc>
          <w:tcPr>
            <w:tcW w:w="600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497" w:type="dxa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2128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</w:tr>
      <w:tr w:rsidR="002B6FB8" w:rsidTr="002B6FB8">
        <w:trPr>
          <w:trHeight w:val="256"/>
        </w:trPr>
        <w:tc>
          <w:tcPr>
            <w:tcW w:w="600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497" w:type="dxa"/>
            <w:gridSpan w:val="9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 w:rsidP="00B47EEF">
            <w:pPr>
              <w:ind w:left="141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Конституция  Российской  Федерации.  Основы  конституционного  строя  Российской Федерации. Гражданство Российской Федерации. Личные (гражданские), политические, социально-экономические и  культурные  права и  свободы  человека и  гражданина Российской Федерации. Конституционные обязанности гражданина Российской Федерации.</w:t>
            </w:r>
          </w:p>
          <w:p w:rsidR="002B6FB8" w:rsidRDefault="002B6FB8" w:rsidP="00B47EEF">
            <w:pPr>
              <w:ind w:left="141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Международная защита прав человека в условиях мирного и военного времени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2128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</w:tr>
      <w:tr w:rsidR="002B6FB8" w:rsidTr="002B6FB8">
        <w:trPr>
          <w:trHeight w:val="312"/>
        </w:trPr>
        <w:tc>
          <w:tcPr>
            <w:tcW w:w="600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11462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2128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</w:tr>
      <w:tr w:rsidR="002B6FB8" w:rsidTr="002B6FB8">
        <w:trPr>
          <w:trHeight w:val="149"/>
        </w:trPr>
        <w:tc>
          <w:tcPr>
            <w:tcW w:w="600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11462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12"/>
                <w:lang w:eastAsia="en-US"/>
              </w:rPr>
            </w:pPr>
          </w:p>
        </w:tc>
        <w:tc>
          <w:tcPr>
            <w:tcW w:w="2128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</w:tr>
      <w:tr w:rsidR="002B6FB8" w:rsidTr="002B6FB8">
        <w:trPr>
          <w:trHeight w:val="170"/>
        </w:trPr>
        <w:tc>
          <w:tcPr>
            <w:tcW w:w="600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11462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128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</w:tr>
      <w:tr w:rsidR="002B6FB8" w:rsidTr="002B6FB8">
        <w:trPr>
          <w:trHeight w:val="142"/>
        </w:trPr>
        <w:tc>
          <w:tcPr>
            <w:tcW w:w="2693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12"/>
                <w:lang w:eastAsia="en-US"/>
              </w:rPr>
            </w:pPr>
          </w:p>
        </w:tc>
        <w:tc>
          <w:tcPr>
            <w:tcW w:w="11462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12"/>
                <w:lang w:eastAsia="en-US"/>
              </w:rPr>
            </w:pPr>
          </w:p>
        </w:tc>
        <w:tc>
          <w:tcPr>
            <w:tcW w:w="2128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</w:tr>
      <w:tr w:rsidR="002B6FB8" w:rsidTr="002B6FB8">
        <w:trPr>
          <w:trHeight w:val="170"/>
        </w:trPr>
        <w:tc>
          <w:tcPr>
            <w:tcW w:w="2693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14"/>
                <w:lang w:eastAsia="en-US"/>
              </w:rPr>
            </w:pPr>
          </w:p>
        </w:tc>
        <w:tc>
          <w:tcPr>
            <w:tcW w:w="11462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14"/>
                <w:lang w:eastAsia="en-US"/>
              </w:rPr>
            </w:pPr>
          </w:p>
        </w:tc>
        <w:tc>
          <w:tcPr>
            <w:tcW w:w="2128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</w:tr>
      <w:tr w:rsidR="002B6FB8" w:rsidTr="002B6FB8">
        <w:trPr>
          <w:trHeight w:val="142"/>
        </w:trPr>
        <w:tc>
          <w:tcPr>
            <w:tcW w:w="2693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12"/>
                <w:lang w:eastAsia="en-US"/>
              </w:rPr>
            </w:pPr>
          </w:p>
        </w:tc>
        <w:tc>
          <w:tcPr>
            <w:tcW w:w="11462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12"/>
                <w:lang w:eastAsia="en-US"/>
              </w:rPr>
            </w:pPr>
          </w:p>
        </w:tc>
        <w:tc>
          <w:tcPr>
            <w:tcW w:w="2128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</w:tr>
      <w:tr w:rsidR="002B6FB8" w:rsidTr="002B6FB8">
        <w:trPr>
          <w:trHeight w:val="170"/>
        </w:trPr>
        <w:tc>
          <w:tcPr>
            <w:tcW w:w="2693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14"/>
                <w:lang w:eastAsia="en-US"/>
              </w:rPr>
            </w:pPr>
          </w:p>
        </w:tc>
        <w:tc>
          <w:tcPr>
            <w:tcW w:w="11462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14"/>
                <w:lang w:eastAsia="en-US"/>
              </w:rPr>
            </w:pPr>
          </w:p>
        </w:tc>
        <w:tc>
          <w:tcPr>
            <w:tcW w:w="2128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</w:tr>
      <w:tr w:rsidR="002B6FB8" w:rsidTr="002B6FB8">
        <w:trPr>
          <w:trHeight w:val="41"/>
        </w:trPr>
        <w:tc>
          <w:tcPr>
            <w:tcW w:w="2693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5326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2128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</w:tr>
      <w:tr w:rsidR="002B6FB8" w:rsidTr="002B6FB8">
        <w:trPr>
          <w:trHeight w:val="261"/>
        </w:trPr>
        <w:tc>
          <w:tcPr>
            <w:tcW w:w="2693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5326" w:type="dxa"/>
            <w:gridSpan w:val="4"/>
            <w:vAlign w:val="bottom"/>
            <w:hideMark/>
          </w:tcPr>
          <w:p w:rsidR="002B6FB8" w:rsidRDefault="002B6FB8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w w:val="86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6"/>
                <w:sz w:val="24"/>
                <w:lang w:eastAsia="en-US"/>
              </w:rPr>
              <w:t>Профессионально ориентированное содержание</w:t>
            </w:r>
          </w:p>
        </w:tc>
        <w:tc>
          <w:tcPr>
            <w:tcW w:w="1052" w:type="dxa"/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840" w:type="dxa"/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720" w:type="dxa"/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260" w:lineRule="exact"/>
              <w:jc w:val="center"/>
              <w:rPr>
                <w:rFonts w:ascii="Arial" w:eastAsia="Arial" w:hAnsi="Arial"/>
                <w:w w:val="89"/>
                <w:sz w:val="24"/>
                <w:lang w:eastAsia="en-US"/>
              </w:rPr>
            </w:pPr>
            <w:r>
              <w:rPr>
                <w:rFonts w:ascii="Arial" w:eastAsia="Arial" w:hAnsi="Arial"/>
                <w:w w:val="89"/>
                <w:sz w:val="24"/>
                <w:lang w:eastAsia="en-US"/>
              </w:rPr>
              <w:t>1</w:t>
            </w:r>
          </w:p>
        </w:tc>
        <w:tc>
          <w:tcPr>
            <w:tcW w:w="2128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</w:tr>
      <w:tr w:rsidR="002B6FB8" w:rsidTr="002B6FB8">
        <w:trPr>
          <w:trHeight w:val="41"/>
        </w:trPr>
        <w:tc>
          <w:tcPr>
            <w:tcW w:w="2693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497" w:type="dxa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2128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</w:tr>
      <w:tr w:rsidR="002B6FB8" w:rsidTr="002B6FB8">
        <w:trPr>
          <w:trHeight w:val="261"/>
        </w:trPr>
        <w:tc>
          <w:tcPr>
            <w:tcW w:w="2693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9497" w:type="dxa"/>
            <w:gridSpan w:val="9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 w:rsidP="00B47EE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Профессиональные обязанности гражданина Российской Федерации в </w:t>
            </w:r>
          </w:p>
          <w:p w:rsidR="002B6FB8" w:rsidRDefault="002B6FB8" w:rsidP="00B47EE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организации мероприятий ГО и защиты от ЧС в условиях мирного и военного времени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2128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</w:tr>
      <w:tr w:rsidR="002B6FB8" w:rsidTr="002B6FB8">
        <w:trPr>
          <w:trHeight w:val="312"/>
        </w:trPr>
        <w:tc>
          <w:tcPr>
            <w:tcW w:w="2693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1462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2128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</w:tr>
      <w:tr w:rsidR="002B6FB8" w:rsidTr="002B6FB8">
        <w:trPr>
          <w:trHeight w:val="41"/>
        </w:trPr>
        <w:tc>
          <w:tcPr>
            <w:tcW w:w="269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5326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2B6FB8" w:rsidTr="002B6FB8">
        <w:trPr>
          <w:trHeight w:val="263"/>
        </w:trPr>
        <w:tc>
          <w:tcPr>
            <w:tcW w:w="2693" w:type="dxa"/>
            <w:gridSpan w:val="2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2B6FB8" w:rsidRDefault="002B6FB8">
            <w:pPr>
              <w:spacing w:line="263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Тема 6.3.</w:t>
            </w:r>
          </w:p>
          <w:p w:rsidR="002B6FB8" w:rsidRDefault="002B6FB8" w:rsidP="00B47EEF">
            <w:pPr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Правовое</w:t>
            </w:r>
          </w:p>
          <w:p w:rsidR="002B6FB8" w:rsidRDefault="002B6FB8" w:rsidP="00B47EEF">
            <w:pPr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регулирование</w:t>
            </w:r>
          </w:p>
          <w:p w:rsidR="002B6FB8" w:rsidRDefault="002B6FB8" w:rsidP="00B47EEF">
            <w:pPr>
              <w:ind w:left="120"/>
              <w:rPr>
                <w:rFonts w:ascii="Arial" w:eastAsia="Arial" w:hAnsi="Arial"/>
                <w:b/>
                <w:i/>
                <w:w w:val="87"/>
                <w:sz w:val="24"/>
                <w:lang w:eastAsia="en-US"/>
              </w:rPr>
            </w:pPr>
            <w:proofErr w:type="spellStart"/>
            <w:r>
              <w:rPr>
                <w:rFonts w:ascii="Arial" w:eastAsia="Arial" w:hAnsi="Arial"/>
                <w:b/>
                <w:i/>
                <w:w w:val="87"/>
                <w:sz w:val="24"/>
                <w:lang w:eastAsia="en-US"/>
              </w:rPr>
              <w:t>гражданских,семейных</w:t>
            </w:r>
            <w:proofErr w:type="spellEnd"/>
            <w:r>
              <w:rPr>
                <w:rFonts w:ascii="Arial" w:eastAsia="Arial" w:hAnsi="Arial"/>
                <w:b/>
                <w:i/>
                <w:w w:val="87"/>
                <w:sz w:val="24"/>
                <w:lang w:eastAsia="en-US"/>
              </w:rPr>
              <w:t>,</w:t>
            </w:r>
          </w:p>
          <w:p w:rsidR="002B6FB8" w:rsidRDefault="002B6FB8" w:rsidP="00B47EEF">
            <w:pPr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трудовых,</w:t>
            </w:r>
          </w:p>
          <w:p w:rsidR="002B6FB8" w:rsidRDefault="002B6FB8" w:rsidP="00B47EEF">
            <w:pPr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образовательных\</w:t>
            </w:r>
          </w:p>
          <w:p w:rsidR="002B6FB8" w:rsidRDefault="002B6FB8" w:rsidP="00B47EEF">
            <w:pPr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правоотношений</w:t>
            </w:r>
          </w:p>
        </w:tc>
        <w:tc>
          <w:tcPr>
            <w:tcW w:w="5326" w:type="dxa"/>
            <w:gridSpan w:val="4"/>
            <w:vAlign w:val="bottom"/>
            <w:hideMark/>
          </w:tcPr>
          <w:p w:rsidR="002B6FB8" w:rsidRDefault="002B6FB8">
            <w:pPr>
              <w:spacing w:line="263" w:lineRule="exact"/>
              <w:ind w:left="100"/>
              <w:rPr>
                <w:rFonts w:ascii="Arial" w:eastAsia="Arial" w:hAnsi="Arial"/>
                <w:b/>
                <w:i/>
                <w:w w:val="98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98"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1052" w:type="dxa"/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840" w:type="dxa"/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720" w:type="dxa"/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263" w:lineRule="exact"/>
              <w:jc w:val="center"/>
              <w:rPr>
                <w:rFonts w:ascii="Arial" w:eastAsia="Arial" w:hAnsi="Arial"/>
                <w:b/>
                <w:w w:val="89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89"/>
                <w:sz w:val="24"/>
                <w:lang w:eastAsia="en-US"/>
              </w:rPr>
              <w:t>6</w:t>
            </w:r>
          </w:p>
        </w:tc>
        <w:tc>
          <w:tcPr>
            <w:tcW w:w="1984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2B6FB8" w:rsidRDefault="002B6FB8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02</w:t>
            </w:r>
          </w:p>
          <w:p w:rsidR="002B6FB8" w:rsidRDefault="002B6FB8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05</w:t>
            </w:r>
          </w:p>
          <w:p w:rsidR="002B6FB8" w:rsidRDefault="002B6FB8">
            <w:pPr>
              <w:spacing w:line="0" w:lineRule="atLeast"/>
              <w:ind w:left="660"/>
              <w:rPr>
                <w:rFonts w:ascii="Times New Roman" w:eastAsia="Times New Roman" w:hAnsi="Times New Roman"/>
                <w:sz w:val="22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06</w:t>
            </w:r>
          </w:p>
        </w:tc>
      </w:tr>
      <w:tr w:rsidR="002B6FB8" w:rsidTr="002B6FB8">
        <w:trPr>
          <w:trHeight w:val="41"/>
        </w:trPr>
        <w:tc>
          <w:tcPr>
            <w:tcW w:w="600" w:type="dxa"/>
            <w:gridSpan w:val="2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2406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3252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227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2128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2B6FB8" w:rsidTr="002B6FB8">
        <w:trPr>
          <w:trHeight w:val="261"/>
        </w:trPr>
        <w:tc>
          <w:tcPr>
            <w:tcW w:w="600" w:type="dxa"/>
            <w:gridSpan w:val="2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497" w:type="dxa"/>
            <w:gridSpan w:val="9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2B6FB8" w:rsidRDefault="002B6FB8" w:rsidP="00B47EEF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Гражданское  право. Гражданские правоотношения.  Субъекты гражданского  права. Организационно-правовые формы юридических лиц.</w:t>
            </w:r>
          </w:p>
          <w:p w:rsidR="002B6FB8" w:rsidRDefault="002B6FB8" w:rsidP="00B47EEF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Гражданская дееспособность несовершеннолетних.</w:t>
            </w:r>
          </w:p>
          <w:p w:rsidR="002B6FB8" w:rsidRDefault="002B6FB8" w:rsidP="00B47EEF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Семейное  право.  Порядок  и  условия  заключения  и  расторжения  брака.  Правовое регулирование отношений супругов. Права и обязанности родителей и детей</w:t>
            </w:r>
          </w:p>
        </w:tc>
        <w:tc>
          <w:tcPr>
            <w:tcW w:w="127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2128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2B6FB8" w:rsidTr="002B6FB8">
        <w:trPr>
          <w:trHeight w:val="151"/>
        </w:trPr>
        <w:tc>
          <w:tcPr>
            <w:tcW w:w="600" w:type="dxa"/>
            <w:gridSpan w:val="2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11462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2128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2B6FB8" w:rsidTr="002B6FB8">
        <w:trPr>
          <w:trHeight w:val="161"/>
        </w:trPr>
        <w:tc>
          <w:tcPr>
            <w:tcW w:w="600" w:type="dxa"/>
            <w:gridSpan w:val="2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11462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2128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2B6FB8" w:rsidTr="002B6FB8">
        <w:trPr>
          <w:trHeight w:val="151"/>
        </w:trPr>
        <w:tc>
          <w:tcPr>
            <w:tcW w:w="600" w:type="dxa"/>
            <w:gridSpan w:val="2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11462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2128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2B6FB8" w:rsidTr="002B6FB8">
        <w:trPr>
          <w:trHeight w:val="161"/>
        </w:trPr>
        <w:tc>
          <w:tcPr>
            <w:tcW w:w="600" w:type="dxa"/>
            <w:gridSpan w:val="2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11462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2128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2B6FB8" w:rsidTr="002B6FB8">
        <w:trPr>
          <w:trHeight w:val="151"/>
        </w:trPr>
        <w:tc>
          <w:tcPr>
            <w:tcW w:w="600" w:type="dxa"/>
            <w:gridSpan w:val="2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11462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2128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2B6FB8" w:rsidTr="002B6FB8">
        <w:trPr>
          <w:trHeight w:val="161"/>
        </w:trPr>
        <w:tc>
          <w:tcPr>
            <w:tcW w:w="600" w:type="dxa"/>
            <w:gridSpan w:val="2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11462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2128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2B6FB8" w:rsidTr="002B6FB8">
        <w:trPr>
          <w:trHeight w:val="312"/>
        </w:trPr>
        <w:tc>
          <w:tcPr>
            <w:tcW w:w="600" w:type="dxa"/>
            <w:gridSpan w:val="2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11462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gridSpan w:val="2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84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B6FB8" w:rsidTr="002B6FB8">
        <w:trPr>
          <w:trHeight w:val="41"/>
        </w:trPr>
        <w:tc>
          <w:tcPr>
            <w:tcW w:w="600" w:type="dxa"/>
            <w:gridSpan w:val="2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2406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3236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128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</w:tbl>
    <w:p w:rsidR="002B6FB8" w:rsidRDefault="002B6FB8" w:rsidP="002B6FB8">
      <w:pPr>
        <w:spacing w:line="20" w:lineRule="exact"/>
        <w:rPr>
          <w:rFonts w:ascii="Times New Roman" w:eastAsia="Times New Roman" w:hAnsi="Times New Roman"/>
        </w:rPr>
      </w:pPr>
    </w:p>
    <w:tbl>
      <w:tblPr>
        <w:tblW w:w="1542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80"/>
        <w:gridCol w:w="9500"/>
        <w:gridCol w:w="1280"/>
        <w:gridCol w:w="1960"/>
      </w:tblGrid>
      <w:tr w:rsidR="002B6FB8" w:rsidTr="002B6FB8">
        <w:trPr>
          <w:trHeight w:val="28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after="200" w:line="276" w:lineRule="auto"/>
              <w:rPr>
                <w:rFonts w:asciiTheme="minorHAnsi" w:eastAsiaTheme="minorHAnsi" w:hAnsiTheme="minorHAnsi" w:cs="Times New Roman"/>
                <w:sz w:val="22"/>
                <w:szCs w:val="22"/>
                <w:lang w:eastAsia="en-US"/>
              </w:rPr>
            </w:pPr>
            <w:bookmarkStart w:id="18" w:name="page28"/>
            <w:bookmarkStart w:id="19" w:name="page27"/>
            <w:bookmarkEnd w:id="18"/>
            <w:bookmarkEnd w:id="19"/>
          </w:p>
        </w:tc>
        <w:tc>
          <w:tcPr>
            <w:tcW w:w="95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 w:rsidP="00F2597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Трудовое право. Трудовые правоотношения. Порядок приема на работу,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заключения и расторжения трудового договора. Права и обязанности работников и работодателей. Дисциплинарная  ответственность.  Защита  трудовых  прав  работников.  Особенности трудовых правоотношений несовершеннолетних работников.</w:t>
            </w:r>
          </w:p>
          <w:p w:rsidR="002B6FB8" w:rsidRDefault="002B6FB8" w:rsidP="00F2597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Федеральный закон «Об образовании в Российской Федерации». Порядок приема на обучение  в  образовательные  организации  среднего  профессионального  и  высшего образования. Порядок оказания платных образовательных услуг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B6FB8" w:rsidTr="002B6FB8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B6FB8" w:rsidTr="002B6FB8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B6FB8" w:rsidTr="002B6FB8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B6FB8" w:rsidTr="002B6FB8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B6FB8" w:rsidTr="002B6FB8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B6FB8" w:rsidTr="002B6FB8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B6FB8" w:rsidTr="002B6FB8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2B6FB8" w:rsidTr="002B6FB8">
        <w:trPr>
          <w:trHeight w:val="26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В том числе практических занятий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260" w:lineRule="exact"/>
              <w:ind w:right="480"/>
              <w:jc w:val="right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2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2B6FB8" w:rsidTr="002B6FB8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2B6FB8" w:rsidTr="002B6FB8">
        <w:trPr>
          <w:trHeight w:val="263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263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Профессионально ориентированное содержание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263" w:lineRule="exact"/>
              <w:ind w:right="480"/>
              <w:jc w:val="right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2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2B6FB8" w:rsidTr="002B6FB8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2B6FB8" w:rsidTr="002B6FB8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 w:rsidP="00F2597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Коллективный договор. Трудовые споры и порядок их разрешения. Особенность регулирования трудовых отношений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B6FB8" w:rsidTr="002B6FB8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B6FB8" w:rsidTr="002B6FB8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2B6FB8" w:rsidTr="002B6FB8">
        <w:trPr>
          <w:trHeight w:val="67"/>
        </w:trPr>
        <w:tc>
          <w:tcPr>
            <w:tcW w:w="268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hideMark/>
          </w:tcPr>
          <w:p w:rsidR="002B6FB8" w:rsidRDefault="002B6FB8">
            <w:pPr>
              <w:spacing w:line="260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Тема 6.4.</w:t>
            </w:r>
          </w:p>
          <w:p w:rsidR="002B6FB8" w:rsidRDefault="002B6FB8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Правовое</w:t>
            </w:r>
          </w:p>
          <w:p w:rsidR="002B6FB8" w:rsidRDefault="002B6FB8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регулирование</w:t>
            </w:r>
          </w:p>
          <w:p w:rsidR="002B6FB8" w:rsidRDefault="002B6FB8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налоговых,</w:t>
            </w:r>
          </w:p>
          <w:p w:rsidR="002B6FB8" w:rsidRDefault="002B6FB8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w w:val="97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97"/>
                <w:sz w:val="24"/>
                <w:lang w:eastAsia="en-US"/>
              </w:rPr>
              <w:t>административных,</w:t>
            </w:r>
          </w:p>
          <w:p w:rsidR="002B6FB8" w:rsidRDefault="002B6FB8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уголовных</w:t>
            </w:r>
          </w:p>
          <w:p w:rsidR="002B6FB8" w:rsidRDefault="002B6FB8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правоотношений.</w:t>
            </w:r>
          </w:p>
          <w:p w:rsidR="002B6FB8" w:rsidRDefault="002B6FB8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Экологическое</w:t>
            </w:r>
          </w:p>
          <w:p w:rsidR="002B6FB8" w:rsidRDefault="002B6FB8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законодательство</w:t>
            </w:r>
          </w:p>
        </w:tc>
        <w:tc>
          <w:tcPr>
            <w:tcW w:w="9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260" w:lineRule="exact"/>
              <w:ind w:right="480"/>
              <w:jc w:val="right"/>
              <w:rPr>
                <w:rFonts w:ascii="Arial" w:eastAsia="Arial" w:hAnsi="Arial"/>
                <w:b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4</w:t>
            </w:r>
          </w:p>
        </w:tc>
        <w:tc>
          <w:tcPr>
            <w:tcW w:w="19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2B6FB8" w:rsidRDefault="002B6FB8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02</w:t>
            </w:r>
          </w:p>
          <w:p w:rsidR="002B6FB8" w:rsidRDefault="002B6FB8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06</w:t>
            </w:r>
          </w:p>
          <w:p w:rsidR="002B6FB8" w:rsidRDefault="002B6FB8">
            <w:pPr>
              <w:spacing w:line="0" w:lineRule="atLeast"/>
              <w:ind w:left="660"/>
              <w:rPr>
                <w:rFonts w:ascii="Times New Roman" w:eastAsia="Times New Roman" w:hAnsi="Times New Roman"/>
                <w:sz w:val="22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09</w:t>
            </w:r>
          </w:p>
        </w:tc>
      </w:tr>
      <w:tr w:rsidR="002B6FB8" w:rsidTr="002B6FB8">
        <w:trPr>
          <w:trHeight w:val="41"/>
        </w:trPr>
        <w:tc>
          <w:tcPr>
            <w:tcW w:w="121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2B6FB8" w:rsidTr="002B6FB8">
        <w:trPr>
          <w:trHeight w:val="263"/>
        </w:trPr>
        <w:tc>
          <w:tcPr>
            <w:tcW w:w="121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Административное  право  и  его  субъекты.  Административное  правонарушение  и административная ответственность</w:t>
            </w:r>
          </w:p>
          <w:p w:rsidR="002B6FB8" w:rsidRDefault="002B6FB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Экологическое законодательство. Экологические правонарушения. Способы защиты права на благоприятную окружающую среду</w:t>
            </w:r>
          </w:p>
          <w:p w:rsidR="002B6FB8" w:rsidRDefault="002B6FB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Уголовное право. Основные принципы уголовного права. Понятие преступления и виды преступлений. Уголовная ответственность, ее цели, виды наказаний в уголовном праве.</w:t>
            </w:r>
          </w:p>
          <w:p w:rsidR="002B6FB8" w:rsidRDefault="002B6FB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Особенности уголовной ответственности несовершеннолетних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2B6FB8" w:rsidTr="002B6FB8">
        <w:trPr>
          <w:trHeight w:val="312"/>
        </w:trPr>
        <w:tc>
          <w:tcPr>
            <w:tcW w:w="121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2B6FB8" w:rsidTr="002B6FB8">
        <w:trPr>
          <w:trHeight w:val="151"/>
        </w:trPr>
        <w:tc>
          <w:tcPr>
            <w:tcW w:w="121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2B6FB8" w:rsidTr="002B6FB8">
        <w:trPr>
          <w:trHeight w:val="161"/>
        </w:trPr>
        <w:tc>
          <w:tcPr>
            <w:tcW w:w="121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2B6FB8" w:rsidTr="002B6FB8">
        <w:trPr>
          <w:trHeight w:val="151"/>
        </w:trPr>
        <w:tc>
          <w:tcPr>
            <w:tcW w:w="121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2B6FB8" w:rsidTr="002B6FB8">
        <w:trPr>
          <w:trHeight w:val="161"/>
        </w:trPr>
        <w:tc>
          <w:tcPr>
            <w:tcW w:w="121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2B6FB8" w:rsidTr="002B6FB8">
        <w:trPr>
          <w:trHeight w:val="151"/>
        </w:trPr>
        <w:tc>
          <w:tcPr>
            <w:tcW w:w="121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2B6FB8" w:rsidTr="002B6FB8">
        <w:trPr>
          <w:trHeight w:val="159"/>
        </w:trPr>
        <w:tc>
          <w:tcPr>
            <w:tcW w:w="121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2B6FB8" w:rsidTr="002B6FB8">
        <w:trPr>
          <w:trHeight w:val="314"/>
        </w:trPr>
        <w:tc>
          <w:tcPr>
            <w:tcW w:w="121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2B6FB8" w:rsidTr="002B6FB8">
        <w:trPr>
          <w:trHeight w:val="312"/>
        </w:trPr>
        <w:tc>
          <w:tcPr>
            <w:tcW w:w="121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2B6FB8" w:rsidTr="002B6FB8">
        <w:trPr>
          <w:trHeight w:val="41"/>
        </w:trPr>
        <w:tc>
          <w:tcPr>
            <w:tcW w:w="121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 w:val="restar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ind w:left="660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2B6FB8" w:rsidTr="002B6FB8">
        <w:trPr>
          <w:trHeight w:val="261"/>
        </w:trPr>
        <w:tc>
          <w:tcPr>
            <w:tcW w:w="121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В том числе практических занятий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260" w:lineRule="exact"/>
              <w:ind w:right="480"/>
              <w:jc w:val="right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2</w:t>
            </w:r>
          </w:p>
        </w:tc>
        <w:tc>
          <w:tcPr>
            <w:tcW w:w="1960" w:type="dxa"/>
            <w:vMerge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2B6FB8" w:rsidTr="002B6FB8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2B6FB8" w:rsidTr="002B6FB8">
        <w:trPr>
          <w:trHeight w:val="26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95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Законодательство  Российской  Федерации  о  налогах  и  сборах.  Участники  отношений, регулируемых   законодательством   о   налогах   и   сборах.   Права   и   обязанности налогоплательщиков. Ответственность за налоговые правонарушения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2B6FB8" w:rsidTr="002B6FB8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2B6FB8" w:rsidTr="002B6FB8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2B6FB8" w:rsidTr="002B6FB8">
        <w:trPr>
          <w:trHeight w:val="70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2B6FB8" w:rsidTr="002B6FB8">
        <w:trPr>
          <w:trHeight w:val="530"/>
        </w:trPr>
        <w:tc>
          <w:tcPr>
            <w:tcW w:w="2680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hideMark/>
          </w:tcPr>
          <w:p w:rsidR="002B6FB8" w:rsidRDefault="002B6FB8">
            <w:pPr>
              <w:spacing w:line="260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Тема 6.5.</w:t>
            </w:r>
          </w:p>
          <w:p w:rsidR="002B6FB8" w:rsidRDefault="002B6FB8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Основы</w:t>
            </w:r>
          </w:p>
          <w:p w:rsidR="002B6FB8" w:rsidRDefault="002B6FB8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7"/>
                <w:sz w:val="24"/>
                <w:lang w:eastAsia="en-US"/>
              </w:rPr>
              <w:t>процессуального права</w:t>
            </w:r>
          </w:p>
        </w:tc>
        <w:tc>
          <w:tcPr>
            <w:tcW w:w="950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hideMark/>
          </w:tcPr>
          <w:p w:rsidR="002B6FB8" w:rsidRDefault="002B6FB8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hideMark/>
          </w:tcPr>
          <w:p w:rsidR="002B6FB8" w:rsidRDefault="002B6FB8">
            <w:pPr>
              <w:spacing w:line="260" w:lineRule="exact"/>
              <w:ind w:right="480"/>
              <w:jc w:val="center"/>
              <w:rPr>
                <w:rFonts w:ascii="Arial" w:eastAsia="Arial" w:hAnsi="Arial"/>
                <w:b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4</w:t>
            </w:r>
          </w:p>
        </w:tc>
        <w:tc>
          <w:tcPr>
            <w:tcW w:w="1960" w:type="dxa"/>
            <w:vMerge w:val="restar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hideMark/>
          </w:tcPr>
          <w:p w:rsidR="002B6FB8" w:rsidRDefault="002B6FB8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02</w:t>
            </w:r>
          </w:p>
          <w:p w:rsidR="002B6FB8" w:rsidRDefault="002B6FB8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05</w:t>
            </w:r>
          </w:p>
          <w:p w:rsidR="002B6FB8" w:rsidRDefault="002B6FB8">
            <w:pPr>
              <w:spacing w:line="0" w:lineRule="atLeast"/>
              <w:ind w:left="660"/>
              <w:rPr>
                <w:rFonts w:ascii="Times New Roman" w:eastAsia="Times New Roman" w:hAnsi="Times New Roman"/>
                <w:sz w:val="22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09</w:t>
            </w:r>
          </w:p>
        </w:tc>
      </w:tr>
      <w:tr w:rsidR="002B6FB8" w:rsidTr="002B6FB8">
        <w:trPr>
          <w:trHeight w:val="41"/>
        </w:trPr>
        <w:tc>
          <w:tcPr>
            <w:tcW w:w="12180" w:type="dxa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2B6FB8" w:rsidTr="002B6FB8">
        <w:trPr>
          <w:trHeight w:val="261"/>
        </w:trPr>
        <w:tc>
          <w:tcPr>
            <w:tcW w:w="12180" w:type="dxa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2B6FB8" w:rsidRDefault="002B6FB8" w:rsidP="00B47EEF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Конституционное судопроизводство</w:t>
            </w:r>
          </w:p>
          <w:p w:rsidR="002B6FB8" w:rsidRDefault="002B6FB8" w:rsidP="00B47EEF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Административный  процесс.  Судебное  производство  по  делам  об 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административных правонарушениях  Уголовный  процесс,  его  принципы  и  стадии.  Субъекты  уголовного процесса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2B6FB8" w:rsidTr="002B6FB8">
        <w:trPr>
          <w:trHeight w:val="468"/>
        </w:trPr>
        <w:tc>
          <w:tcPr>
            <w:tcW w:w="12180" w:type="dxa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right="480"/>
              <w:jc w:val="right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2</w:t>
            </w:r>
          </w:p>
        </w:tc>
        <w:tc>
          <w:tcPr>
            <w:tcW w:w="1960" w:type="dxa"/>
            <w:vMerge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2B6FB8" w:rsidTr="002B6FB8">
        <w:trPr>
          <w:trHeight w:val="156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2B6FB8" w:rsidTr="002B6FB8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2B6FB8" w:rsidTr="002B6FB8">
        <w:trPr>
          <w:trHeight w:val="41"/>
        </w:trPr>
        <w:tc>
          <w:tcPr>
            <w:tcW w:w="268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2B6FB8" w:rsidTr="002B6FB8">
        <w:trPr>
          <w:trHeight w:val="298"/>
        </w:trPr>
        <w:tc>
          <w:tcPr>
            <w:tcW w:w="121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5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bookmarkStart w:id="20" w:name="page29"/>
            <w:bookmarkEnd w:id="20"/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В том числе практических занятий</w:t>
            </w:r>
          </w:p>
        </w:tc>
        <w:tc>
          <w:tcPr>
            <w:tcW w:w="12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jc w:val="center"/>
              <w:rPr>
                <w:rFonts w:ascii="Arial" w:eastAsia="Arial" w:hAnsi="Arial"/>
                <w:w w:val="89"/>
                <w:sz w:val="24"/>
                <w:lang w:eastAsia="en-US"/>
              </w:rPr>
            </w:pPr>
            <w:r>
              <w:rPr>
                <w:rFonts w:ascii="Arial" w:eastAsia="Arial" w:hAnsi="Arial"/>
                <w:w w:val="89"/>
                <w:sz w:val="24"/>
                <w:lang w:eastAsia="en-US"/>
              </w:rPr>
              <w:t>2</w:t>
            </w:r>
          </w:p>
        </w:tc>
        <w:tc>
          <w:tcPr>
            <w:tcW w:w="1960" w:type="dxa"/>
            <w:vMerge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2B6FB8" w:rsidTr="002B6FB8">
        <w:trPr>
          <w:trHeight w:val="58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</w:tr>
      <w:tr w:rsidR="002B6FB8" w:rsidTr="002B6FB8">
        <w:trPr>
          <w:trHeight w:val="263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95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 w:rsidP="00B47EE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Гражданские споры, порядок их рассмотрения. Основные принципы гражданского процесса.</w:t>
            </w:r>
          </w:p>
          <w:p w:rsidR="002B6FB8" w:rsidRDefault="002B6FB8" w:rsidP="00B47EE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Участники гражданского процесса. Арбитражное судопроизводство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2B6FB8" w:rsidTr="002B6FB8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B6FB8" w:rsidTr="002B6FB8">
        <w:trPr>
          <w:trHeight w:val="178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15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276" w:lineRule="auto"/>
              <w:rPr>
                <w:rFonts w:ascii="Times New Roman" w:eastAsia="Times New Roman" w:hAnsi="Times New Roman"/>
                <w:sz w:val="15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15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15"/>
                <w:lang w:eastAsia="en-US"/>
              </w:rPr>
            </w:pPr>
          </w:p>
        </w:tc>
      </w:tr>
      <w:tr w:rsidR="002B6FB8" w:rsidTr="002B6FB8">
        <w:trPr>
          <w:trHeight w:val="261"/>
        </w:trPr>
        <w:tc>
          <w:tcPr>
            <w:tcW w:w="1218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260" w:lineRule="exact"/>
              <w:ind w:left="120"/>
              <w:rPr>
                <w:rFonts w:ascii="Arial" w:eastAsia="Arial" w:hAnsi="Arial"/>
                <w:b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Промежуточная  аттестация (экзамен)</w:t>
            </w:r>
          </w:p>
        </w:tc>
        <w:tc>
          <w:tcPr>
            <w:tcW w:w="128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jc w:val="center"/>
              <w:rPr>
                <w:rFonts w:ascii="Arial" w:eastAsia="Arial" w:hAnsi="Arial"/>
                <w:b/>
                <w:w w:val="89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89"/>
                <w:sz w:val="24"/>
                <w:lang w:eastAsia="en-US"/>
              </w:rPr>
              <w:t>24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2B6FB8" w:rsidTr="002B6FB8">
        <w:trPr>
          <w:trHeight w:val="70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12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Arial" w:eastAsia="Arial" w:hAnsi="Arial"/>
                <w:b/>
                <w:w w:val="89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</w:tr>
      <w:tr w:rsidR="002B6FB8" w:rsidTr="002B6FB8">
        <w:trPr>
          <w:trHeight w:val="110"/>
        </w:trPr>
        <w:tc>
          <w:tcPr>
            <w:tcW w:w="1218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9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9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9"/>
                <w:lang w:eastAsia="en-US"/>
              </w:rPr>
            </w:pPr>
          </w:p>
        </w:tc>
      </w:tr>
      <w:tr w:rsidR="002B6FB8" w:rsidTr="002B6FB8">
        <w:trPr>
          <w:trHeight w:val="318"/>
        </w:trPr>
        <w:tc>
          <w:tcPr>
            <w:tcW w:w="1218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271" w:lineRule="exact"/>
              <w:ind w:left="120"/>
              <w:rPr>
                <w:rFonts w:ascii="Arial" w:eastAsia="Arial" w:hAnsi="Arial"/>
                <w:b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Всего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jc w:val="center"/>
              <w:rPr>
                <w:rFonts w:ascii="Arial" w:eastAsia="Arial" w:hAnsi="Arial"/>
                <w:b/>
                <w:w w:val="89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89"/>
                <w:sz w:val="24"/>
                <w:lang w:eastAsia="en-US"/>
              </w:rPr>
              <w:t>100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B6FB8" w:rsidTr="002B6FB8">
        <w:trPr>
          <w:trHeight w:val="98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</w:tr>
    </w:tbl>
    <w:p w:rsidR="002B6FB8" w:rsidRDefault="002B6FB8" w:rsidP="002B6FB8">
      <w:pPr>
        <w:spacing w:line="200" w:lineRule="exact"/>
        <w:rPr>
          <w:rFonts w:ascii="Times New Roman" w:eastAsia="Times New Roman" w:hAnsi="Times New Roman"/>
        </w:rPr>
      </w:pPr>
    </w:p>
    <w:p w:rsidR="002B6FB8" w:rsidRDefault="002B6FB8" w:rsidP="002B6FB8">
      <w:pPr>
        <w:rPr>
          <w:rFonts w:ascii="Times New Roman" w:eastAsia="Times New Roman" w:hAnsi="Times New Roman"/>
        </w:rPr>
        <w:sectPr w:rsidR="002B6FB8">
          <w:pgSz w:w="16840" w:h="11906" w:orient="landscape"/>
          <w:pgMar w:top="832" w:right="581" w:bottom="430" w:left="880" w:header="0" w:footer="0" w:gutter="0"/>
          <w:cols w:space="720"/>
        </w:sectPr>
      </w:pPr>
    </w:p>
    <w:tbl>
      <w:tblPr>
        <w:tblW w:w="957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78"/>
      </w:tblGrid>
      <w:tr w:rsidR="002B6FB8" w:rsidTr="00D13E24">
        <w:trPr>
          <w:trHeight w:val="425"/>
        </w:trPr>
        <w:tc>
          <w:tcPr>
            <w:tcW w:w="9578" w:type="dxa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498"/>
            </w:tblGrid>
            <w:tr w:rsidR="002B6FB8" w:rsidTr="00D13E24">
              <w:trPr>
                <w:trHeight w:val="16366"/>
              </w:trPr>
              <w:tc>
                <w:tcPr>
                  <w:tcW w:w="9498" w:type="dxa"/>
                  <w:tcBorders>
                    <w:top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B6FB8" w:rsidRDefault="002B6FB8" w:rsidP="00B47EEF">
                  <w:pPr>
                    <w:spacing w:line="276" w:lineRule="auto"/>
                    <w:ind w:firstLine="527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  <w:lang w:eastAsia="en-US"/>
                    </w:rPr>
                  </w:pPr>
                  <w:bookmarkStart w:id="21" w:name="page30"/>
                  <w:bookmarkStart w:id="22" w:name="page31"/>
                  <w:bookmarkEnd w:id="21"/>
                  <w:bookmarkEnd w:id="22"/>
                </w:p>
                <w:p w:rsidR="002B6FB8" w:rsidRDefault="00D13E24" w:rsidP="00B47EEF">
                  <w:pPr>
                    <w:numPr>
                      <w:ilvl w:val="0"/>
                      <w:numId w:val="30"/>
                    </w:numPr>
                    <w:tabs>
                      <w:tab w:val="left" w:pos="0"/>
                      <w:tab w:val="left" w:pos="386"/>
                    </w:tabs>
                    <w:spacing w:line="0" w:lineRule="atLeast"/>
                    <w:jc w:val="center"/>
                    <w:rPr>
                      <w:rFonts w:ascii="Times New Roman" w:eastAsia="Arial" w:hAnsi="Times New Roman" w:cs="Times New Roman"/>
                      <w:b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eastAsia="Arial" w:hAnsi="Times New Roman" w:cs="Times New Roman"/>
                      <w:b/>
                      <w:sz w:val="28"/>
                      <w:szCs w:val="28"/>
                      <w:lang w:eastAsia="en-US"/>
                    </w:rPr>
                    <w:t xml:space="preserve">УСЛОВИЯ РЕАЛИЗАЦИИ ПРОГРАММЫ ДИСЦИПЛИНЫ </w:t>
                  </w:r>
                </w:p>
                <w:p w:rsidR="002B6FB8" w:rsidRDefault="002B6FB8">
                  <w:pPr>
                    <w:spacing w:line="352" w:lineRule="exact"/>
                    <w:rPr>
                      <w:rFonts w:ascii="Times New Roman" w:eastAsia="Times New Roman" w:hAnsi="Times New Roman"/>
                      <w:sz w:val="28"/>
                      <w:szCs w:val="28"/>
                      <w:lang w:eastAsia="en-US"/>
                    </w:rPr>
                  </w:pPr>
                </w:p>
                <w:p w:rsidR="002B6FB8" w:rsidRDefault="002B6FB8">
                  <w:pPr>
                    <w:spacing w:line="0" w:lineRule="atLeast"/>
                    <w:ind w:left="260"/>
                    <w:jc w:val="center"/>
                    <w:rPr>
                      <w:rFonts w:ascii="Times New Roman" w:eastAsia="Arial" w:hAnsi="Times New Roman" w:cs="Times New Roman"/>
                      <w:b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eastAsia="Arial" w:hAnsi="Times New Roman" w:cs="Times New Roman"/>
                      <w:b/>
                      <w:sz w:val="28"/>
                      <w:szCs w:val="28"/>
                      <w:lang w:eastAsia="en-US"/>
                    </w:rPr>
                    <w:t>3.1. Оснащение учебного кабинета</w:t>
                  </w:r>
                </w:p>
                <w:p w:rsidR="002B6FB8" w:rsidRDefault="002B6FB8">
                  <w:pPr>
                    <w:spacing w:line="0" w:lineRule="atLeast"/>
                    <w:ind w:left="260"/>
                    <w:jc w:val="center"/>
                    <w:rPr>
                      <w:rFonts w:ascii="Times New Roman" w:eastAsia="Arial" w:hAnsi="Times New Roman" w:cs="Times New Roman"/>
                      <w:b/>
                      <w:sz w:val="32"/>
                      <w:szCs w:val="32"/>
                      <w:lang w:eastAsia="en-US"/>
                    </w:rPr>
                  </w:pPr>
                </w:p>
                <w:p w:rsidR="002B6FB8" w:rsidRDefault="002B6FB8" w:rsidP="00B47EEF">
                  <w:pPr>
                    <w:ind w:firstLine="733"/>
                    <w:jc w:val="both"/>
                    <w:rPr>
                      <w:rFonts w:ascii="Times New Roman" w:eastAsia="Arial" w:hAnsi="Times New Roman" w:cs="Times New Roman"/>
                      <w:b/>
                      <w:sz w:val="32"/>
                      <w:szCs w:val="32"/>
                      <w:lang w:eastAsia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Университет располагает материально-технической базой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  <w:lang w:eastAsia="en-US"/>
                    </w:rPr>
                    <w:t>, обеспечивающей проведение всех видов практических занятий, дисциплинарной, междисциплинарной подготовки  предусмотренных учебным планом. В университете есть</w:t>
                  </w:r>
                  <w:r>
                    <w:rPr>
                      <w:rFonts w:ascii="Times New Roman" w:eastAsia="Arial" w:hAnsi="Times New Roman" w:cs="Times New Roman"/>
                      <w:b/>
                      <w:color w:val="00B050"/>
                      <w:sz w:val="32"/>
                      <w:szCs w:val="32"/>
                      <w:lang w:eastAsia="en-US"/>
                    </w:rPr>
                    <w:t xml:space="preserve"> </w:t>
                  </w:r>
                  <w:r>
                    <w:rPr>
                      <w:rFonts w:ascii="Times New Roman" w:eastAsia="Arial" w:hAnsi="Times New Roman" w:cs="Times New Roman"/>
                      <w:sz w:val="28"/>
                      <w:szCs w:val="28"/>
                      <w:lang w:eastAsia="en-US"/>
                    </w:rPr>
                    <w:t>помещение, в котором имеется возможность обеспечить свободный доступ в Интернет в период вне учебной деятельности обучающихся.</w:t>
                  </w:r>
                </w:p>
                <w:p w:rsidR="002B6FB8" w:rsidRDefault="002B6FB8" w:rsidP="00B47EEF">
                  <w:pPr>
                    <w:ind w:firstLine="960"/>
                    <w:jc w:val="both"/>
                    <w:rPr>
                      <w:rFonts w:ascii="Times New Roman" w:eastAsia="Arial" w:hAnsi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eastAsia="Arial" w:hAnsi="Times New Roman" w:cs="Times New Roman"/>
                      <w:sz w:val="28"/>
                      <w:szCs w:val="28"/>
                      <w:lang w:eastAsia="en-US"/>
                    </w:rPr>
                    <w:t>Помещение удовлетворяет требованиям Санитарно-эпидемиологических правил и нормативам и оснащено типовым оборудованием, в том числе специализированной учебной мебелью и средствами обучения.</w:t>
                  </w:r>
                </w:p>
                <w:p w:rsidR="002B6FB8" w:rsidRDefault="002B6FB8" w:rsidP="00B47EEF">
                  <w:pPr>
                    <w:numPr>
                      <w:ilvl w:val="1"/>
                      <w:numId w:val="32"/>
                    </w:numPr>
                    <w:tabs>
                      <w:tab w:val="left" w:pos="1275"/>
                    </w:tabs>
                    <w:ind w:firstLine="960"/>
                    <w:jc w:val="both"/>
                    <w:rPr>
                      <w:rFonts w:ascii="Times New Roman" w:eastAsia="Arial" w:hAnsi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eastAsia="Arial" w:hAnsi="Times New Roman" w:cs="Times New Roman"/>
                      <w:sz w:val="28"/>
                      <w:szCs w:val="28"/>
                      <w:lang w:eastAsia="en-US"/>
                    </w:rPr>
                    <w:t>помещении  имеется мультимедийное оборудование, посредством которого участники образовательного процесса могут просматривать визуальную информацию по обществознанию, создавать презентации, видеоматериалы, иные документы.</w:t>
                  </w:r>
                </w:p>
                <w:p w:rsidR="002B6FB8" w:rsidRDefault="002B6FB8" w:rsidP="00B47EEF">
                  <w:pPr>
                    <w:numPr>
                      <w:ilvl w:val="1"/>
                      <w:numId w:val="32"/>
                    </w:numPr>
                    <w:tabs>
                      <w:tab w:val="left" w:pos="1191"/>
                    </w:tabs>
                    <w:ind w:firstLine="960"/>
                    <w:jc w:val="both"/>
                    <w:rPr>
                      <w:rFonts w:ascii="Times New Roman" w:eastAsia="Arial" w:hAnsi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eastAsia="Arial" w:hAnsi="Times New Roman" w:cs="Times New Roman"/>
                      <w:sz w:val="28"/>
                      <w:szCs w:val="28"/>
                      <w:lang w:eastAsia="en-US"/>
                    </w:rPr>
                    <w:t xml:space="preserve"> состав учебно-методического и материально-технического обеспечения программы учебной дисциплины «Обществознание» входят:</w:t>
                  </w:r>
                </w:p>
                <w:p w:rsidR="002B6FB8" w:rsidRDefault="002B6FB8" w:rsidP="00B47EEF">
                  <w:pPr>
                    <w:numPr>
                      <w:ilvl w:val="0"/>
                      <w:numId w:val="32"/>
                    </w:numPr>
                    <w:tabs>
                      <w:tab w:val="left" w:pos="980"/>
                    </w:tabs>
                    <w:ind w:firstLine="960"/>
                    <w:jc w:val="both"/>
                    <w:rPr>
                      <w:rFonts w:ascii="Times New Roman" w:eastAsia="Arial" w:hAnsi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eastAsia="Arial" w:hAnsi="Times New Roman" w:cs="Times New Roman"/>
                      <w:sz w:val="28"/>
                      <w:szCs w:val="28"/>
                      <w:lang w:eastAsia="en-US"/>
                    </w:rPr>
                    <w:t>наглядные пособия (комплекты учебных таблиц, плакатов);</w:t>
                  </w:r>
                </w:p>
                <w:p w:rsidR="002B6FB8" w:rsidRDefault="002B6FB8" w:rsidP="00B47EEF">
                  <w:pPr>
                    <w:numPr>
                      <w:ilvl w:val="0"/>
                      <w:numId w:val="32"/>
                    </w:numPr>
                    <w:tabs>
                      <w:tab w:val="left" w:pos="980"/>
                    </w:tabs>
                    <w:ind w:firstLine="960"/>
                    <w:jc w:val="both"/>
                    <w:rPr>
                      <w:rFonts w:ascii="Times New Roman" w:eastAsia="Arial" w:hAnsi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eastAsia="Arial" w:hAnsi="Times New Roman" w:cs="Times New Roman"/>
                      <w:sz w:val="28"/>
                      <w:szCs w:val="28"/>
                      <w:lang w:eastAsia="en-US"/>
                    </w:rPr>
                    <w:t>информационно-коммуникационные средства;</w:t>
                  </w:r>
                </w:p>
                <w:p w:rsidR="002B6FB8" w:rsidRDefault="002B6FB8" w:rsidP="00B47EEF">
                  <w:pPr>
                    <w:numPr>
                      <w:ilvl w:val="0"/>
                      <w:numId w:val="32"/>
                    </w:numPr>
                    <w:tabs>
                      <w:tab w:val="left" w:pos="980"/>
                    </w:tabs>
                    <w:ind w:firstLine="960"/>
                    <w:jc w:val="both"/>
                    <w:rPr>
                      <w:rFonts w:ascii="Times New Roman" w:eastAsia="Arial" w:hAnsi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eastAsia="Arial" w:hAnsi="Times New Roman" w:cs="Times New Roman"/>
                      <w:sz w:val="28"/>
                      <w:szCs w:val="28"/>
                      <w:lang w:eastAsia="en-US"/>
                    </w:rPr>
                    <w:t>экранно-звуковые пособия;</w:t>
                  </w:r>
                </w:p>
                <w:p w:rsidR="002B6FB8" w:rsidRDefault="002B6FB8" w:rsidP="00B47EEF">
                  <w:pPr>
                    <w:numPr>
                      <w:ilvl w:val="0"/>
                      <w:numId w:val="32"/>
                    </w:numPr>
                    <w:tabs>
                      <w:tab w:val="left" w:pos="968"/>
                    </w:tabs>
                    <w:ind w:firstLine="960"/>
                    <w:jc w:val="both"/>
                    <w:rPr>
                      <w:rFonts w:ascii="Times New Roman" w:eastAsia="Arial" w:hAnsi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eastAsia="Arial" w:hAnsi="Times New Roman" w:cs="Times New Roman"/>
                      <w:sz w:val="28"/>
                      <w:szCs w:val="28"/>
                      <w:lang w:eastAsia="en-US"/>
                    </w:rPr>
                    <w:t>комплект технической документации, в том числе паспорта на средства обучения, инструкции по их использованию и технике безопасности;</w:t>
                  </w:r>
                </w:p>
                <w:p w:rsidR="002B6FB8" w:rsidRDefault="002B6FB8" w:rsidP="00B47EEF">
                  <w:pPr>
                    <w:numPr>
                      <w:ilvl w:val="0"/>
                      <w:numId w:val="32"/>
                    </w:numPr>
                    <w:tabs>
                      <w:tab w:val="left" w:pos="980"/>
                    </w:tabs>
                    <w:ind w:firstLine="960"/>
                    <w:jc w:val="both"/>
                    <w:rPr>
                      <w:rFonts w:ascii="Times New Roman" w:eastAsia="Arial" w:hAnsi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eastAsia="Arial" w:hAnsi="Times New Roman" w:cs="Times New Roman"/>
                      <w:sz w:val="28"/>
                      <w:szCs w:val="28"/>
                      <w:lang w:eastAsia="en-US"/>
                    </w:rPr>
                    <w:t>библиотечный фонд;</w:t>
                  </w:r>
                </w:p>
                <w:p w:rsidR="002B6FB8" w:rsidRDefault="002B6FB8" w:rsidP="00B47EEF">
                  <w:pPr>
                    <w:numPr>
                      <w:ilvl w:val="0"/>
                      <w:numId w:val="32"/>
                    </w:numPr>
                    <w:tabs>
                      <w:tab w:val="left" w:pos="980"/>
                    </w:tabs>
                    <w:ind w:firstLine="960"/>
                    <w:jc w:val="both"/>
                    <w:rPr>
                      <w:rFonts w:ascii="Times New Roman" w:eastAsia="Arial" w:hAnsi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eastAsia="Arial" w:hAnsi="Times New Roman" w:cs="Times New Roman"/>
                      <w:sz w:val="28"/>
                      <w:szCs w:val="28"/>
                      <w:lang w:eastAsia="en-US"/>
                    </w:rPr>
                    <w:t>рекомендованные мультимедийные пособия.</w:t>
                  </w:r>
                </w:p>
                <w:p w:rsidR="002B6FB8" w:rsidRDefault="002B6FB8">
                  <w:pPr>
                    <w:spacing w:line="355" w:lineRule="exact"/>
                    <w:ind w:firstLine="960"/>
                    <w:jc w:val="both"/>
                    <w:rPr>
                      <w:rFonts w:ascii="Times New Roman" w:eastAsia="Times New Roman" w:hAnsi="Times New Roman"/>
                      <w:lang w:eastAsia="en-US"/>
                    </w:rPr>
                  </w:pPr>
                </w:p>
                <w:p w:rsidR="002B6FB8" w:rsidRDefault="002B6FB8">
                  <w:pPr>
                    <w:spacing w:line="0" w:lineRule="atLeast"/>
                    <w:ind w:firstLine="960"/>
                    <w:jc w:val="center"/>
                    <w:rPr>
                      <w:rFonts w:ascii="Times New Roman" w:eastAsia="Arial" w:hAnsi="Times New Roman" w:cs="Times New Roman"/>
                      <w:b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eastAsia="Arial" w:hAnsi="Times New Roman" w:cs="Times New Roman"/>
                      <w:b/>
                      <w:sz w:val="28"/>
                      <w:szCs w:val="28"/>
                      <w:lang w:eastAsia="en-US"/>
                    </w:rPr>
                    <w:t>3.2. Информационное обеспечение реализации программы</w:t>
                  </w:r>
                </w:p>
                <w:p w:rsidR="002B6FB8" w:rsidRDefault="002B6FB8">
                  <w:pPr>
                    <w:spacing w:line="212" w:lineRule="exact"/>
                    <w:jc w:val="both"/>
                    <w:rPr>
                      <w:rFonts w:ascii="Times New Roman" w:eastAsia="Times New Roman" w:hAnsi="Times New Roman"/>
                      <w:lang w:eastAsia="en-US"/>
                    </w:rPr>
                  </w:pPr>
                </w:p>
                <w:p w:rsidR="002B6FB8" w:rsidRDefault="002B6FB8" w:rsidP="00B47EEF">
                  <w:pPr>
                    <w:numPr>
                      <w:ilvl w:val="1"/>
                      <w:numId w:val="34"/>
                    </w:numPr>
                    <w:tabs>
                      <w:tab w:val="left" w:pos="1242"/>
                    </w:tabs>
                    <w:ind w:left="0" w:firstLine="960"/>
                    <w:jc w:val="both"/>
                    <w:rPr>
                      <w:rFonts w:ascii="Times New Roman" w:eastAsia="Arial" w:hAnsi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eastAsia="Arial" w:hAnsi="Times New Roman" w:cs="Times New Roman"/>
                      <w:sz w:val="28"/>
                      <w:szCs w:val="28"/>
                      <w:lang w:eastAsia="en-US"/>
                    </w:rPr>
                    <w:t xml:space="preserve">библиотечный фонд кабинета входят учебники, учебно-методические комплекты (УМК) (в </w:t>
                  </w:r>
                  <w:proofErr w:type="spellStart"/>
                  <w:r>
                    <w:rPr>
                      <w:rFonts w:ascii="Times New Roman" w:eastAsia="Arial" w:hAnsi="Times New Roman" w:cs="Times New Roman"/>
                      <w:sz w:val="28"/>
                      <w:szCs w:val="28"/>
                      <w:lang w:eastAsia="en-US"/>
                    </w:rPr>
                    <w:t>т.ч</w:t>
                  </w:r>
                  <w:proofErr w:type="spellEnd"/>
                  <w:r>
                    <w:rPr>
                      <w:rFonts w:ascii="Times New Roman" w:eastAsia="Arial" w:hAnsi="Times New Roman" w:cs="Times New Roman"/>
                      <w:sz w:val="28"/>
                      <w:szCs w:val="28"/>
                      <w:lang w:eastAsia="en-US"/>
                    </w:rPr>
                    <w:t>. и мультимедийные), обеспечивающие освоение учебной дисциплины «Обществознание», рекомендованные для использования в профессиональных образовательных организациях, реализующих образовательную программу среднего общего образования в пределах ОПОП СПО на базе основного общего образования, не старше пяти лет с момента издания.</w:t>
                  </w:r>
                </w:p>
                <w:p w:rsidR="002B6FB8" w:rsidRDefault="002B6FB8" w:rsidP="00B47EEF">
                  <w:pPr>
                    <w:ind w:firstLine="960"/>
                    <w:jc w:val="both"/>
                    <w:rPr>
                      <w:rFonts w:ascii="Times New Roman" w:eastAsia="Arial" w:hAnsi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eastAsia="Arial" w:hAnsi="Times New Roman" w:cs="Times New Roman"/>
                      <w:sz w:val="28"/>
                      <w:szCs w:val="28"/>
                      <w:lang w:eastAsia="en-US"/>
                    </w:rPr>
                    <w:t>Библиотечный фонд кабинета дополнен энциклопедиями, справочниками, научной, научно-популярной и другой литературой по вопросам обществоведческого образования.</w:t>
                  </w:r>
                </w:p>
                <w:p w:rsidR="002B6FB8" w:rsidRDefault="002B6FB8" w:rsidP="00B47EEF">
                  <w:pPr>
                    <w:tabs>
                      <w:tab w:val="left" w:pos="0"/>
                    </w:tabs>
                    <w:ind w:firstLine="960"/>
                    <w:jc w:val="both"/>
                    <w:rPr>
                      <w:rFonts w:ascii="Times New Roman" w:eastAsia="Arial" w:hAnsi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eastAsia="Arial" w:hAnsi="Times New Roman" w:cs="Times New Roman"/>
                      <w:sz w:val="28"/>
                      <w:szCs w:val="28"/>
                      <w:lang w:eastAsia="en-US"/>
                    </w:rPr>
                    <w:t xml:space="preserve">В процессе освоения программы учебной дисциплины «Обществознание» обучающиеся имеют возможность доступа к электронным учебным материалам и образовательным ресурсам, имеющимся в свободном </w:t>
                  </w:r>
                  <w:r>
                    <w:rPr>
                      <w:rFonts w:ascii="Times New Roman" w:eastAsia="Arial" w:hAnsi="Times New Roman" w:cs="Times New Roman"/>
                      <w:sz w:val="28"/>
                      <w:szCs w:val="28"/>
                      <w:lang w:eastAsia="en-US"/>
                    </w:rPr>
                    <w:lastRenderedPageBreak/>
                    <w:t>доступе в сети Интернет (электронным книгам, документам, хрестоматиям, практикумам, тестам и другим подобным ресурсам).</w:t>
                  </w:r>
                </w:p>
                <w:p w:rsidR="002B6FB8" w:rsidRDefault="002B6FB8">
                  <w:pPr>
                    <w:tabs>
                      <w:tab w:val="left" w:pos="0"/>
                    </w:tabs>
                    <w:spacing w:line="276" w:lineRule="auto"/>
                    <w:ind w:firstLine="960"/>
                    <w:jc w:val="both"/>
                    <w:rPr>
                      <w:rFonts w:ascii="Times New Roman" w:eastAsia="Arial" w:hAnsi="Times New Roman" w:cs="Times New Roman"/>
                      <w:sz w:val="28"/>
                      <w:szCs w:val="28"/>
                      <w:lang w:eastAsia="en-US"/>
                    </w:rPr>
                  </w:pPr>
                </w:p>
                <w:p w:rsidR="002B6FB8" w:rsidRDefault="002B6FB8">
                  <w:pPr>
                    <w:pStyle w:val="Default"/>
                    <w:spacing w:line="276" w:lineRule="auto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Основная учебная литература</w:t>
                  </w:r>
                </w:p>
                <w:p w:rsidR="002B6FB8" w:rsidRDefault="002B6FB8">
                  <w:pPr>
                    <w:pStyle w:val="Default"/>
                    <w:spacing w:line="276" w:lineRule="auto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  <w:p w:rsidR="002B6FB8" w:rsidRDefault="002B6FB8" w:rsidP="00B47EEF">
                  <w:pPr>
                    <w:pStyle w:val="Default"/>
                    <w:ind w:firstLine="567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1. Обществознание. 10 класс : учеб. для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общеобразоват</w:t>
                  </w:r>
                  <w:proofErr w:type="spell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. организаций: базовый уровень / [Л. Н. Боголюбов и др.] ; под ред. Л. Н. Боголюбова, А.Ю.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Лазебниковой</w:t>
                  </w:r>
                  <w:proofErr w:type="spell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– 4-е изд., стер. — М. : Просвещение, 2022. — 319 с. </w:t>
                  </w:r>
                </w:p>
                <w:p w:rsidR="002B6FB8" w:rsidRDefault="002B6FB8" w:rsidP="00B47EEF">
                  <w:pPr>
                    <w:pStyle w:val="Default"/>
                    <w:ind w:firstLine="567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2. Обществознание. 11 класс : учеб. для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общеобразоват</w:t>
                  </w:r>
                  <w:proofErr w:type="spell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. организаций: базовый уровень / [Л. Н. Боголюбов и др.] ; под ред. Л. Н. Боголюбова, А.Ю.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Лазебниковой</w:t>
                  </w:r>
                  <w:proofErr w:type="spell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– 4-е изд., стер. — М. : Просвещение, 2022. — 334 с. </w:t>
                  </w:r>
                </w:p>
                <w:p w:rsidR="00835E75" w:rsidRDefault="00835E75" w:rsidP="00835E75">
                  <w:pPr>
                    <w:pStyle w:val="Default"/>
                    <w:ind w:firstLine="567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3. Важенин А. Г. Обществознание для профессий и специальностей технического, естественно-научного, гуманитарного профилей. Практикум. — М.: Изд-во «Академия», 2024. – 256 с. </w:t>
                  </w:r>
                </w:p>
                <w:p w:rsidR="00835E75" w:rsidRDefault="00835E75" w:rsidP="00835E75">
                  <w:pPr>
                    <w:pStyle w:val="Default"/>
                    <w:ind w:firstLine="567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4. Важенин А. Г. Обществознание для профессий и специальностей технического, естественно-научного, гуманитарного профилей. Контрольные задания. — М.: Изд-во «Академия», 2023. – 144 с. </w:t>
                  </w:r>
                </w:p>
                <w:p w:rsidR="002B6FB8" w:rsidRDefault="002B6FB8">
                  <w:pPr>
                    <w:pStyle w:val="Default"/>
                    <w:spacing w:line="276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2B6FB8" w:rsidRDefault="002B6FB8">
                  <w:pPr>
                    <w:pStyle w:val="Default"/>
                    <w:spacing w:line="276" w:lineRule="auto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Электронные  ресурсы</w:t>
                  </w:r>
                </w:p>
                <w:p w:rsidR="002B6FB8" w:rsidRDefault="002B6FB8">
                  <w:pPr>
                    <w:pStyle w:val="Default"/>
                    <w:spacing w:line="276" w:lineRule="auto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  <w:p w:rsidR="002B6FB8" w:rsidRDefault="002B6FB8" w:rsidP="00B47EEF">
                  <w:pPr>
                    <w:pStyle w:val="Default"/>
                    <w:spacing w:after="17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1. Единая коллекция цифровых образовательных ресурсов.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 xml:space="preserve">URL: http://school-collection.edu.ru </w:t>
                  </w:r>
                </w:p>
                <w:p w:rsidR="002B6FB8" w:rsidRDefault="002B6FB8" w:rsidP="00B47EEF">
                  <w:pPr>
                    <w:pStyle w:val="Default"/>
                    <w:spacing w:after="17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2. Информационно-правовой портал «Гарант». URL: http://www.garant.ru. </w:t>
                  </w:r>
                </w:p>
                <w:p w:rsidR="002B6FB8" w:rsidRDefault="002B6FB8" w:rsidP="00B47EEF">
                  <w:pPr>
                    <w:pStyle w:val="Default"/>
                    <w:spacing w:after="17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3. Официальный сайт компании «Консультант Плюс».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 xml:space="preserve">URL: http://www.consultant.ru. </w:t>
                  </w:r>
                </w:p>
                <w:p w:rsidR="002B6FB8" w:rsidRDefault="002B6FB8" w:rsidP="00B47EEF">
                  <w:pPr>
                    <w:pStyle w:val="Default"/>
                    <w:spacing w:after="17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 xml:space="preserve">4.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ЭБС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Юрайт</w:t>
                  </w:r>
                  <w:proofErr w:type="spellEnd"/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 xml:space="preserve"> [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сайт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 xml:space="preserve">]. URL: https://urait.ru/bcode/450724 </w:t>
                  </w:r>
                </w:p>
                <w:p w:rsidR="002B6FB8" w:rsidRDefault="002B6FB8" w:rsidP="00B47EEF">
                  <w:pPr>
                    <w:pStyle w:val="Default"/>
                    <w:spacing w:after="17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5. Официальный сайт Президента РФ. URL: http://www.kremlin.ru. </w:t>
                  </w:r>
                </w:p>
                <w:p w:rsidR="002B6FB8" w:rsidRDefault="002B6FB8" w:rsidP="00B47EEF">
                  <w:pPr>
                    <w:pStyle w:val="Default"/>
                    <w:spacing w:after="17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6. Официальный сайт Правительства РФ. URL: http://www.government.ru </w:t>
                  </w:r>
                </w:p>
                <w:p w:rsidR="002B6FB8" w:rsidRDefault="002B6FB8" w:rsidP="00B47EEF">
                  <w:pPr>
                    <w:pStyle w:val="Default"/>
                    <w:spacing w:after="17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7. Официальный сайт Государственной Думы РФ. URL: http://duma.gov.ru </w:t>
                  </w:r>
                </w:p>
                <w:p w:rsidR="002B6FB8" w:rsidRDefault="002B6FB8" w:rsidP="00B47EEF">
                  <w:pPr>
                    <w:pStyle w:val="Default"/>
                    <w:spacing w:after="17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8. Официальный сайт Совета Федерации РФ. URL: http://council.gov.ru </w:t>
                  </w:r>
                </w:p>
                <w:p w:rsidR="002B6FB8" w:rsidRDefault="002B6FB8" w:rsidP="00B47EEF">
                  <w:pPr>
                    <w:pStyle w:val="Default"/>
                    <w:spacing w:after="17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9. Официальный сайт Верховного суда Российской Федерации.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 xml:space="preserve">URL: http://www.vsrf.ru. </w:t>
                  </w:r>
                </w:p>
                <w:p w:rsidR="002B6FB8" w:rsidRDefault="002B6FB8" w:rsidP="00B47EEF">
                  <w:pPr>
                    <w:pStyle w:val="Default"/>
                    <w:spacing w:after="17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10. Официальный сайт Правительства России. URL: http://www.government.ru </w:t>
                  </w:r>
                </w:p>
                <w:p w:rsidR="002B6FB8" w:rsidRDefault="002B6FB8" w:rsidP="00B47EEF">
                  <w:pPr>
                    <w:pStyle w:val="Default"/>
                    <w:spacing w:after="17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11. Фестиваль педагогических идей «Открытый урок». URL:http://festival.1september.ru/ </w:t>
                  </w:r>
                </w:p>
                <w:p w:rsidR="002B6FB8" w:rsidRDefault="002B6FB8" w:rsidP="00B47EEF">
                  <w:pPr>
                    <w:pStyle w:val="Default"/>
                    <w:spacing w:after="17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12. Министерство просвещения Российской Федерации. URL: https://edu.gov.ru </w:t>
                  </w:r>
                </w:p>
                <w:p w:rsidR="002B6FB8" w:rsidRDefault="002B6FB8" w:rsidP="00B47EEF">
                  <w:pPr>
                    <w:pStyle w:val="Default"/>
                    <w:spacing w:after="17"/>
                    <w:ind w:firstLine="708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13. Министерство науки и высшего образования Российской Федерации. URL: </w:t>
                  </w:r>
                  <w:hyperlink r:id="rId11" w:history="1">
                    <w:r>
                      <w:rPr>
                        <w:rStyle w:val="a3"/>
                        <w:rFonts w:ascii="Times New Roman" w:hAnsi="Times New Roman" w:cs="Times New Roman"/>
                        <w:color w:val="auto"/>
                        <w:sz w:val="28"/>
                        <w:szCs w:val="28"/>
                        <w:u w:val="none"/>
                      </w:rPr>
                      <w:t>https://minobrnauki.gov.ru</w:t>
                    </w:r>
                  </w:hyperlink>
                  <w:r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</w:rPr>
                    <w:t xml:space="preserve"> </w:t>
                  </w:r>
                </w:p>
                <w:p w:rsidR="002B6FB8" w:rsidRDefault="002B6FB8" w:rsidP="00B47EEF">
                  <w:pPr>
                    <w:pStyle w:val="Default"/>
                    <w:spacing w:after="17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2B6FB8" w:rsidRDefault="002B6FB8" w:rsidP="00B47EEF">
                  <w:pPr>
                    <w:pStyle w:val="Default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 xml:space="preserve">14. Федеральная служба по надзору в сфере образования и науки </w:t>
                  </w:r>
                </w:p>
                <w:p w:rsidR="002B6FB8" w:rsidRDefault="002B6FB8" w:rsidP="00B47EEF">
                  <w:pPr>
                    <w:pStyle w:val="Default"/>
                    <w:spacing w:after="17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(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Рособрнадзор</w:t>
                  </w:r>
                  <w:proofErr w:type="spell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). URL: https://obrnadzor.gov.ru </w:t>
                  </w:r>
                </w:p>
                <w:p w:rsidR="002B6FB8" w:rsidRDefault="002B6FB8" w:rsidP="00B47EEF">
                  <w:pPr>
                    <w:pStyle w:val="Default"/>
                    <w:spacing w:after="17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15. Официальный сайт Национальных проектов России. URL: https://национальныепроекты.рф </w:t>
                  </w:r>
                </w:p>
                <w:p w:rsidR="002B6FB8" w:rsidRDefault="002B6FB8" w:rsidP="00B47EEF">
                  <w:pPr>
                    <w:pStyle w:val="Default"/>
                    <w:spacing w:after="17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16. Федеральный портал «Российское образование». URL: https://www.edu.ru </w:t>
                  </w:r>
                </w:p>
                <w:p w:rsidR="002B6FB8" w:rsidRDefault="002B6FB8" w:rsidP="00B47EEF">
                  <w:pPr>
                    <w:pStyle w:val="Default"/>
                    <w:spacing w:after="17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17. Федеральный портал «Информационно-коммуникационных технологий в образовании». URL: http://window.edu.ru </w:t>
                  </w:r>
                </w:p>
                <w:p w:rsidR="002B6FB8" w:rsidRDefault="002B6FB8" w:rsidP="00B47EEF">
                  <w:pPr>
                    <w:pStyle w:val="Default"/>
                    <w:spacing w:after="17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18. Федеральный портал по финансовой грамотности. URL: https://vashifinancy.ru </w:t>
                  </w:r>
                </w:p>
                <w:p w:rsidR="002B6FB8" w:rsidRDefault="002B6FB8" w:rsidP="00B47EEF">
                  <w:pPr>
                    <w:pStyle w:val="Default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19. Федеральный институт педагогических измерений (ФИПИ). URL: https://fipi.ru </w:t>
                  </w:r>
                </w:p>
                <w:p w:rsidR="002B6FB8" w:rsidRDefault="002B6FB8">
                  <w:pPr>
                    <w:pStyle w:val="Default"/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2B6FB8" w:rsidRDefault="002B6FB8">
                  <w:pPr>
                    <w:pStyle w:val="Default"/>
                    <w:spacing w:line="276" w:lineRule="auto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Дополнительные источники</w:t>
                  </w:r>
                </w:p>
                <w:p w:rsidR="002B6FB8" w:rsidRDefault="002B6FB8" w:rsidP="00B47EEF">
                  <w:pPr>
                    <w:pStyle w:val="Default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1. «Конституция Российской Федерации» (принята всенародным голосованием 12.12.1993 с изменениями, одобренными в ходе общероссийского голосования 01.07.2020) </w:t>
                  </w:r>
                </w:p>
                <w:p w:rsidR="002B6FB8" w:rsidRDefault="002B6FB8" w:rsidP="00B47EEF">
                  <w:pPr>
                    <w:pStyle w:val="Default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2. Гражданский кодекс Российской Федерации от 30.11.1994 N 51-ФЗ (ред. от 25.02.2022) </w:t>
                  </w:r>
                </w:p>
                <w:p w:rsidR="002B6FB8" w:rsidRDefault="002B6FB8" w:rsidP="00B47EEF">
                  <w:pPr>
                    <w:pStyle w:val="Default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3. Бюджетный кодекс Российской Федерации от 31.07.1998 N 145-ФЗ (ред. от 14.07.2022) </w:t>
                  </w:r>
                </w:p>
                <w:p w:rsidR="002B6FB8" w:rsidRDefault="002B6FB8" w:rsidP="00B47EEF">
                  <w:pPr>
                    <w:pStyle w:val="Default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4. Кодекс Российской Федерации об административных правонарушениях от 30.12.2001 N 195-ФЗ (ред. от 14.07.2022) (с изм. и доп., вступ. в силу с 25.07.2022) </w:t>
                  </w:r>
                </w:p>
                <w:p w:rsidR="002B6FB8" w:rsidRDefault="002B6FB8" w:rsidP="00B47EEF">
                  <w:pPr>
                    <w:pStyle w:val="Default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5. Семейный кодекс Российской Федерации от 29.12.1995 N 223-ФЗ (ред. от 04.08.2022) </w:t>
                  </w:r>
                </w:p>
                <w:p w:rsidR="002B6FB8" w:rsidRDefault="002B6FB8" w:rsidP="00B47EEF">
                  <w:pPr>
                    <w:pStyle w:val="Default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6. Трудовой кодекс Российской Федерации от 30.12.2001 N 197-ФЗ (ред. от 14.07.2022) (с изм. и доп., вступ. в силу с 25.07.2022) </w:t>
                  </w:r>
                </w:p>
                <w:p w:rsidR="002B6FB8" w:rsidRDefault="002B6FB8" w:rsidP="00B47EEF">
                  <w:pPr>
                    <w:pStyle w:val="Default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7. Уголовный кодекс Российской Федерации от 13.06.1996 N 63-ФЗ (ред. от 14.07.2022, с изм. от 18.07.2022) (с изм. и доп., вступ. в силу с 25.07.2022) </w:t>
                  </w:r>
                </w:p>
                <w:p w:rsidR="002B6FB8" w:rsidRDefault="002B6FB8" w:rsidP="00B47EEF">
                  <w:pPr>
                    <w:pStyle w:val="Default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8. Налоговый кодекс Российской Федерации от 31.07.1998 N 146-ФЗ (ред. от 28.06.2022) (с изм. и доп., вступ. в силу с 01.08.2022) </w:t>
                  </w:r>
                </w:p>
                <w:p w:rsidR="002B6FB8" w:rsidRDefault="002B6FB8" w:rsidP="00B47EEF">
                  <w:pPr>
                    <w:pStyle w:val="Default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9. Закон РФ от 07.02.1992 № 2300-1 «О защите прав потребителей» // СЗ РФ. — 1992. —№ 15. — Ст. 766. Закон РФ от 19.04.1991 № 1032-1 «О занятости населения в Российской Федерации» //Ведомости Съезда народных депутатов РФ и ВС РФ. — 1991. — № 18. — Ст. 566. </w:t>
                  </w:r>
                </w:p>
                <w:p w:rsidR="002B6FB8" w:rsidRDefault="002B6FB8" w:rsidP="00B47EEF">
                  <w:pPr>
                    <w:pStyle w:val="Default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10. Закон РФ от 31.05.2002 № 62-ФЗ «О гражданстве Российской Федерации» // СЗ РФ. —2002. </w:t>
                  </w:r>
                </w:p>
                <w:p w:rsidR="002B6FB8" w:rsidRDefault="002B6FB8" w:rsidP="00B47EEF">
                  <w:pPr>
                    <w:pStyle w:val="Default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11. Закон РФ от 11.02.1993 № 4462-1 «О Нотариате» (с изм. и доп.) // СЗ РФ. — 1993.</w:t>
                  </w:r>
                </w:p>
                <w:p w:rsidR="002B6FB8" w:rsidRDefault="002B6FB8" w:rsidP="00B47EEF">
                  <w:pPr>
                    <w:pStyle w:val="Default"/>
                    <w:spacing w:after="17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12. Федеральный закон от 31.05.2002 г. № 63-ФЗ «Об адвокатской деятельности и адвокатуре в Российской Федерации» // СЗ РФ. — 2002. </w:t>
                  </w:r>
                </w:p>
                <w:p w:rsidR="002B6FB8" w:rsidRDefault="002B6FB8" w:rsidP="00B47EEF">
                  <w:pPr>
                    <w:pStyle w:val="Default"/>
                    <w:spacing w:after="17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13. Федеральный закон от 29.12.2012 № 273-ФЗ «Об образовании в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 xml:space="preserve">Российской Федерации» //СЗ РФ. — 2012. </w:t>
                  </w:r>
                </w:p>
                <w:p w:rsidR="002B6FB8" w:rsidRDefault="002B6FB8" w:rsidP="00B47EEF">
                  <w:pPr>
                    <w:pStyle w:val="Default"/>
                    <w:spacing w:after="17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14. Федеральный закон от 30.03.1999 № 52-ФЗ «О санитарно-эпидемиологическом благополучии населения» // СЗ РФ. — 1999. — № 14. — Ст. 1650. </w:t>
                  </w:r>
                </w:p>
                <w:p w:rsidR="002B6FB8" w:rsidRDefault="002B6FB8" w:rsidP="00B47EEF">
                  <w:pPr>
                    <w:pStyle w:val="Default"/>
                    <w:spacing w:after="17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15. Федеральный закон от 10.01.2002 № 7-ФЗ «Об охране окружающей среды» // СЗ РФ. —2002. — № 2. — Ст. 133. </w:t>
                  </w:r>
                </w:p>
                <w:p w:rsidR="002B6FB8" w:rsidRDefault="002B6FB8" w:rsidP="00B47EEF">
                  <w:pPr>
                    <w:pStyle w:val="Default"/>
                    <w:spacing w:after="17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16. Федеральный закон «О воинской обязанности и военной службе» от 28.03.1998 N 53-ФЗ (ред. от 14.07.2022) </w:t>
                  </w:r>
                </w:p>
                <w:p w:rsidR="002B6FB8" w:rsidRDefault="002B6FB8" w:rsidP="00B47EEF">
                  <w:pPr>
                    <w:pStyle w:val="Default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17. Федеральный закон "Об основных гарантиях избирательных прав и права на участие в референдуме граждан Российской Федерации" от 12.06.2002 N 67-ФЗ (ред. от 28.06.2022) </w:t>
                  </w:r>
                </w:p>
                <w:p w:rsidR="002B6FB8" w:rsidRDefault="002B6FB8">
                  <w:pPr>
                    <w:pStyle w:val="Default"/>
                    <w:spacing w:line="276" w:lineRule="auto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D13E24" w:rsidRDefault="00D13E24">
                  <w:pPr>
                    <w:pStyle w:val="Default"/>
                    <w:spacing w:line="276" w:lineRule="auto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tbl>
                  <w:tblPr>
                    <w:tblW w:w="9498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564"/>
                    <w:gridCol w:w="2880"/>
                    <w:gridCol w:w="2901"/>
                    <w:gridCol w:w="153"/>
                  </w:tblGrid>
                  <w:tr w:rsidR="002B6FB8" w:rsidTr="00D13E24">
                    <w:trPr>
                      <w:trHeight w:val="425"/>
                    </w:trPr>
                    <w:tc>
                      <w:tcPr>
                        <w:tcW w:w="9498" w:type="dxa"/>
                        <w:gridSpan w:val="4"/>
                        <w:tcBorders>
                          <w:top w:val="nil"/>
                        </w:tcBorders>
                      </w:tcPr>
                      <w:p w:rsidR="002B6FB8" w:rsidRDefault="00D13E24">
                        <w:pPr>
                          <w:tabs>
                            <w:tab w:val="left" w:pos="0"/>
                          </w:tabs>
                          <w:spacing w:line="300" w:lineRule="auto"/>
                          <w:ind w:right="425"/>
                          <w:jc w:val="center"/>
                          <w:rPr>
                            <w:rFonts w:ascii="Times New Roman" w:eastAsia="Arial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eastAsia="Arial" w:hAnsi="Times New Roman" w:cs="Times New Roman"/>
                            <w:b/>
                            <w:sz w:val="28"/>
                            <w:szCs w:val="28"/>
                            <w:lang w:eastAsia="en-US"/>
                          </w:rPr>
                          <w:t>4. КОНТРОЛЬ И ОЦЕНКА РЕЗУЛЬТАТОВ ОСВОЕНИЯ   ДИСЦИПЛИНЫ</w:t>
                        </w:r>
                      </w:p>
                      <w:p w:rsidR="002B6FB8" w:rsidRDefault="002B6FB8">
                        <w:pPr>
                          <w:spacing w:line="274" w:lineRule="exact"/>
                          <w:ind w:firstLine="960"/>
                          <w:rPr>
                            <w:rFonts w:ascii="Times New Roman" w:eastAsia="Times New Roman" w:hAnsi="Times New Roman"/>
                            <w:lang w:eastAsia="en-US"/>
                          </w:rPr>
                        </w:pPr>
                      </w:p>
                      <w:p w:rsidR="002B6FB8" w:rsidRDefault="002B6FB8">
                        <w:pPr>
                          <w:spacing w:line="276" w:lineRule="auto"/>
                          <w:ind w:firstLine="960"/>
                          <w:jc w:val="both"/>
                          <w:rPr>
                            <w:rFonts w:ascii="Times New Roman" w:eastAsia="Arial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eastAsia="Arial" w:hAnsi="Times New Roman" w:cs="Times New Roman"/>
                            <w:sz w:val="28"/>
                            <w:szCs w:val="28"/>
                            <w:lang w:eastAsia="en-US"/>
                          </w:rPr>
                          <w:t>Контроль и оценка результатов освоения дисциплины раскрываются через дисциплинарные результаты, направленные на формирование общих компетенций по разделам и темам содержания учебного материала.</w:t>
                        </w:r>
                      </w:p>
                      <w:p w:rsidR="002B6FB8" w:rsidRDefault="002B6FB8">
                        <w:pPr>
                          <w:spacing w:line="276" w:lineRule="auto"/>
                          <w:ind w:firstLine="960"/>
                          <w:jc w:val="both"/>
                          <w:rPr>
                            <w:rFonts w:ascii="Times New Roman" w:eastAsia="Arial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eastAsia="Arial" w:hAnsi="Times New Roman" w:cs="Times New Roman"/>
                            <w:sz w:val="28"/>
                            <w:szCs w:val="28"/>
                            <w:lang w:eastAsia="en-US"/>
                          </w:rPr>
                          <w:t>Содержание дисциплины «Обществознание» направлено на формирование общих компетенций ОК 1, ОК 2, ОК 3, ОК 4, ОК 5, ОК 6, ОК 7, ОК 9 и сопряжены с достижением образовательных результатов, регламентированных ФГОС СОО.</w:t>
                        </w:r>
                      </w:p>
                      <w:p w:rsidR="002B6FB8" w:rsidRDefault="002B6FB8">
                        <w:pPr>
                          <w:spacing w:line="276" w:lineRule="auto"/>
                          <w:ind w:firstLine="960"/>
                          <w:jc w:val="both"/>
                          <w:rPr>
                            <w:rFonts w:ascii="Times New Roman" w:eastAsia="Arial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eastAsia="Arial" w:hAnsi="Times New Roman" w:cs="Times New Roman"/>
                            <w:sz w:val="28"/>
                            <w:szCs w:val="28"/>
                            <w:lang w:eastAsia="en-US"/>
                          </w:rPr>
                          <w:t>Оценивание образовательных результатов обучающихся в процессе освоения ими содержания общеобразовательной учебной дисциплины «Обществознание» на уровне среднего профессионального образования является существенным звеном учебного процесса. Проводится оценивание образовательных результатов в ходе изучения каждого раздела образовательной программы. Для организации и проведения оценочных процедур преподаватель использует как готовые средства оценивания, представленные  в психолого-педагогической и методической литературе, так и  самостоятельно разработанный инструментарий оценки.</w:t>
                        </w:r>
                      </w:p>
                      <w:p w:rsidR="002B6FB8" w:rsidRDefault="002B6FB8">
                        <w:pPr>
                          <w:spacing w:line="276" w:lineRule="auto"/>
                          <w:ind w:firstLine="960"/>
                          <w:jc w:val="both"/>
                          <w:rPr>
                            <w:rFonts w:ascii="Times New Roman" w:eastAsia="Arial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eastAsia="Arial" w:hAnsi="Times New Roman" w:cs="Times New Roman"/>
                            <w:sz w:val="28"/>
                            <w:szCs w:val="28"/>
                            <w:lang w:eastAsia="en-US"/>
                          </w:rPr>
                          <w:t xml:space="preserve">Важным средством оценки образовательных результатов выступают учебные задания, проверяющие способность к решению учебно-познавательных и учебно-практических задач, предполагающие вариативные пути решения, комплексные задания, ориентированные на проверку целого комплекса умений, </w:t>
                        </w:r>
                        <w:proofErr w:type="spellStart"/>
                        <w:r>
                          <w:rPr>
                            <w:rFonts w:ascii="Times New Roman" w:eastAsia="Arial" w:hAnsi="Times New Roman" w:cs="Times New Roman"/>
                            <w:sz w:val="28"/>
                            <w:szCs w:val="28"/>
                            <w:lang w:eastAsia="en-US"/>
                          </w:rPr>
                          <w:t>компетентностно</w:t>
                        </w:r>
                        <w:proofErr w:type="spellEnd"/>
                        <w:r>
                          <w:rPr>
                            <w:rFonts w:ascii="Times New Roman" w:eastAsia="Arial" w:hAnsi="Times New Roman" w:cs="Times New Roman"/>
                            <w:sz w:val="28"/>
                            <w:szCs w:val="28"/>
                            <w:lang w:eastAsia="en-US"/>
                          </w:rPr>
                          <w:t>-ориентированные задания, позволяющие оценивать сформированность группы различных умений и базирующиеся на контексте социальных ситуаций.</w:t>
                        </w:r>
                      </w:p>
                      <w:p w:rsidR="002B6FB8" w:rsidRDefault="002B6FB8">
                        <w:pPr>
                          <w:spacing w:line="276" w:lineRule="auto"/>
                          <w:ind w:firstLine="960"/>
                          <w:jc w:val="both"/>
                          <w:rPr>
                            <w:rFonts w:ascii="Times New Roman" w:eastAsia="Arial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eastAsia="Arial" w:hAnsi="Times New Roman" w:cs="Times New Roman"/>
                            <w:sz w:val="28"/>
                            <w:szCs w:val="28"/>
                            <w:lang w:eastAsia="en-US"/>
                          </w:rPr>
                          <w:t xml:space="preserve">Процедура оценивания образовательных результатов обучающихся </w:t>
                        </w:r>
                        <w:r>
                          <w:rPr>
                            <w:rFonts w:ascii="Times New Roman" w:eastAsia="Arial" w:hAnsi="Times New Roman" w:cs="Times New Roman"/>
                            <w:sz w:val="28"/>
                            <w:szCs w:val="28"/>
                            <w:lang w:eastAsia="en-US"/>
                          </w:rPr>
                          <w:lastRenderedPageBreak/>
                          <w:t>ведется каждым преподавателем в ходе стартовой, текущей, промежуточной диагностики.</w:t>
                        </w:r>
                      </w:p>
                      <w:p w:rsidR="002B6FB8" w:rsidRDefault="002B6FB8">
                        <w:pPr>
                          <w:spacing w:line="276" w:lineRule="auto"/>
                          <w:ind w:firstLine="960"/>
                          <w:jc w:val="both"/>
                          <w:rPr>
                            <w:rFonts w:ascii="Times New Roman" w:eastAsia="Arial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eastAsia="Arial" w:hAnsi="Times New Roman" w:cs="Times New Roman"/>
                            <w:sz w:val="28"/>
                            <w:szCs w:val="28"/>
                            <w:lang w:eastAsia="en-US"/>
                          </w:rPr>
                          <w:t>Результаты стартовой диагностики служат основанием для корректировки учебных программ и индивидуализации учебной деятельности обучающегося, группы в целом.</w:t>
                        </w:r>
                      </w:p>
                      <w:p w:rsidR="002B6FB8" w:rsidRDefault="002B6FB8">
                        <w:pPr>
                          <w:numPr>
                            <w:ilvl w:val="0"/>
                            <w:numId w:val="36"/>
                          </w:numPr>
                          <w:tabs>
                            <w:tab w:val="left" w:pos="1210"/>
                          </w:tabs>
                          <w:spacing w:line="276" w:lineRule="auto"/>
                          <w:ind w:firstLine="960"/>
                          <w:rPr>
                            <w:rFonts w:ascii="Times New Roman" w:eastAsia="Arial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eastAsia="Arial" w:hAnsi="Times New Roman" w:cs="Times New Roman"/>
                            <w:sz w:val="28"/>
                            <w:szCs w:val="28"/>
                            <w:lang w:eastAsia="en-US"/>
                          </w:rPr>
                          <w:t xml:space="preserve"> текущей диагностике процедура оценивания  организована посредством:</w:t>
                        </w:r>
                      </w:p>
                      <w:p w:rsidR="002B6FB8" w:rsidRDefault="002B6FB8">
                        <w:pPr>
                          <w:spacing w:line="276" w:lineRule="auto"/>
                          <w:ind w:firstLine="960"/>
                          <w:rPr>
                            <w:rFonts w:ascii="Times New Roman" w:eastAsia="Arial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eastAsia="Arial" w:hAnsi="Times New Roman" w:cs="Times New Roman"/>
                            <w:sz w:val="28"/>
                            <w:szCs w:val="28"/>
                            <w:lang w:eastAsia="en-US"/>
                          </w:rPr>
                          <w:t>- оценивания результатов устного опроса;</w:t>
                        </w:r>
                      </w:p>
                      <w:p w:rsidR="002B6FB8" w:rsidRDefault="002B6FB8">
                        <w:pPr>
                          <w:spacing w:line="276" w:lineRule="auto"/>
                          <w:ind w:firstLine="960"/>
                          <w:jc w:val="both"/>
                          <w:rPr>
                            <w:rFonts w:ascii="Times New Roman" w:eastAsia="Arial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eastAsia="Arial" w:hAnsi="Times New Roman" w:cs="Times New Roman"/>
                            <w:sz w:val="28"/>
                            <w:szCs w:val="28"/>
                            <w:lang w:eastAsia="en-US"/>
                          </w:rPr>
                          <w:t xml:space="preserve">-оценивания выполнения познавательных заданий (задания к документам, содержащими социальную информацию; задания к схемам, таблицам, диаграммам, </w:t>
                        </w:r>
                        <w:proofErr w:type="spellStart"/>
                        <w:r>
                          <w:rPr>
                            <w:rFonts w:ascii="Times New Roman" w:eastAsia="Arial" w:hAnsi="Times New Roman" w:cs="Times New Roman"/>
                            <w:sz w:val="28"/>
                            <w:szCs w:val="28"/>
                            <w:lang w:eastAsia="en-US"/>
                          </w:rPr>
                          <w:t>инфографике</w:t>
                        </w:r>
                        <w:proofErr w:type="spellEnd"/>
                        <w:r>
                          <w:rPr>
                            <w:rFonts w:ascii="Times New Roman" w:eastAsia="Arial" w:hAnsi="Times New Roman" w:cs="Times New Roman"/>
                            <w:sz w:val="28"/>
                            <w:szCs w:val="28"/>
                            <w:lang w:eastAsia="en-US"/>
                          </w:rPr>
                          <w:t>; вопросы проблемного характера; задания-задачи; проектные задания и др.);</w:t>
                        </w:r>
                      </w:p>
                      <w:p w:rsidR="002B6FB8" w:rsidRDefault="002B6FB8">
                        <w:pPr>
                          <w:numPr>
                            <w:ilvl w:val="0"/>
                            <w:numId w:val="38"/>
                          </w:numPr>
                          <w:tabs>
                            <w:tab w:val="left" w:pos="1140"/>
                          </w:tabs>
                          <w:spacing w:line="276" w:lineRule="auto"/>
                          <w:ind w:firstLine="960"/>
                          <w:rPr>
                            <w:rFonts w:ascii="Times New Roman" w:eastAsia="Arial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eastAsia="Arial" w:hAnsi="Times New Roman" w:cs="Times New Roman"/>
                            <w:sz w:val="28"/>
                            <w:szCs w:val="28"/>
                            <w:lang w:eastAsia="en-US"/>
                          </w:rPr>
                          <w:t>оценивание результатов тестирования.</w:t>
                        </w:r>
                      </w:p>
                      <w:p w:rsidR="002B6FB8" w:rsidRDefault="002B6FB8">
                        <w:pPr>
                          <w:spacing w:line="276" w:lineRule="auto"/>
                          <w:ind w:firstLine="960"/>
                          <w:jc w:val="both"/>
                          <w:rPr>
                            <w:rFonts w:ascii="Times New Roman" w:eastAsia="Arial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eastAsia="Arial" w:hAnsi="Times New Roman" w:cs="Times New Roman"/>
                            <w:sz w:val="28"/>
                            <w:szCs w:val="28"/>
                            <w:lang w:eastAsia="en-US"/>
                          </w:rPr>
                          <w:t xml:space="preserve">При организации и проведении процедуры оценивания образовательных результатов обучающихся предусмотрена возможность самооценки и </w:t>
                        </w:r>
                        <w:proofErr w:type="spellStart"/>
                        <w:r>
                          <w:rPr>
                            <w:rFonts w:ascii="Times New Roman" w:eastAsia="Arial" w:hAnsi="Times New Roman" w:cs="Times New Roman"/>
                            <w:sz w:val="28"/>
                            <w:szCs w:val="28"/>
                            <w:lang w:eastAsia="en-US"/>
                          </w:rPr>
                          <w:t>взаимооценки</w:t>
                        </w:r>
                        <w:proofErr w:type="spellEnd"/>
                        <w:r>
                          <w:rPr>
                            <w:rFonts w:ascii="Times New Roman" w:eastAsia="Arial" w:hAnsi="Times New Roman" w:cs="Times New Roman"/>
                            <w:sz w:val="28"/>
                            <w:szCs w:val="28"/>
                            <w:lang w:eastAsia="en-US"/>
                          </w:rPr>
                          <w:t xml:space="preserve"> знаний/умений обучающихся. </w:t>
                        </w:r>
                      </w:p>
                      <w:p w:rsidR="002B6FB8" w:rsidRDefault="002B6FB8">
                        <w:pPr>
                          <w:spacing w:line="276" w:lineRule="auto"/>
                          <w:ind w:firstLine="960"/>
                          <w:jc w:val="both"/>
                          <w:rPr>
                            <w:rFonts w:ascii="Times New Roman" w:eastAsia="Arial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eastAsia="Arial" w:hAnsi="Times New Roman" w:cs="Times New Roman"/>
                            <w:sz w:val="28"/>
                            <w:szCs w:val="28"/>
                            <w:lang w:eastAsia="en-US"/>
                          </w:rPr>
                          <w:t>Предметом оценивания являются не только итоговые образовательные результаты, но и динамика изменений этих результатов в процессе всего изучения и освоения содержания учебной дисциплины.</w:t>
                        </w:r>
                      </w:p>
                      <w:p w:rsidR="002B6FB8" w:rsidRDefault="002B6FB8">
                        <w:pPr>
                          <w:spacing w:line="276" w:lineRule="auto"/>
                          <w:ind w:firstLine="960"/>
                          <w:jc w:val="both"/>
                          <w:rPr>
                            <w:rFonts w:ascii="Times New Roman" w:eastAsia="Arial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eastAsia="Arial" w:hAnsi="Times New Roman" w:cs="Times New Roman"/>
                            <w:sz w:val="28"/>
                            <w:szCs w:val="28"/>
                            <w:lang w:eastAsia="en-US"/>
                          </w:rPr>
                          <w:t>Учитывается, что изучение обществознания предусматривает как развитие устной, так и развитие письменной речи; поэтому выдерживаются соответствующие пропорции в способах предъявления заданий и форматах ожидаемых ответов.</w:t>
                        </w:r>
                      </w:p>
                      <w:p w:rsidR="002B6FB8" w:rsidRDefault="002B6FB8">
                        <w:pPr>
                          <w:spacing w:line="276" w:lineRule="auto"/>
                          <w:ind w:firstLine="960"/>
                          <w:jc w:val="both"/>
                          <w:rPr>
                            <w:rFonts w:ascii="Times New Roman" w:eastAsia="Arial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eastAsia="Arial" w:hAnsi="Times New Roman" w:cs="Times New Roman"/>
                            <w:sz w:val="28"/>
                            <w:szCs w:val="28"/>
                            <w:lang w:eastAsia="en-US"/>
                          </w:rPr>
                          <w:t xml:space="preserve">Требования, параметры и критерии оценочной процедуры известны обучающимся заранее, до непосредственного проведения процедуры оценивания, включая самооценку и </w:t>
                        </w:r>
                        <w:proofErr w:type="spellStart"/>
                        <w:r>
                          <w:rPr>
                            <w:rFonts w:ascii="Times New Roman" w:eastAsia="Arial" w:hAnsi="Times New Roman" w:cs="Times New Roman"/>
                            <w:sz w:val="28"/>
                            <w:szCs w:val="28"/>
                            <w:lang w:eastAsia="en-US"/>
                          </w:rPr>
                          <w:t>взаимооценку</w:t>
                        </w:r>
                        <w:proofErr w:type="spellEnd"/>
                        <w:r>
                          <w:rPr>
                            <w:rFonts w:ascii="Times New Roman" w:eastAsia="Arial" w:hAnsi="Times New Roman" w:cs="Times New Roman"/>
                            <w:sz w:val="28"/>
                            <w:szCs w:val="28"/>
                            <w:lang w:eastAsia="en-US"/>
                          </w:rPr>
                          <w:t>. Параметры и критерии оценки разрабатываются и обсуждаются преподавателем совместно с самими обучающимися. Каждому параметру оценки соответствуют критерии оценки: за что выставляется та или иная оценка; в случае балльной оценки - то или иное количество баллов.</w:t>
                        </w:r>
                      </w:p>
                      <w:p w:rsidR="00F25977" w:rsidRPr="00A37A50" w:rsidRDefault="002B6FB8" w:rsidP="00A37A50">
                        <w:pPr>
                          <w:spacing w:line="276" w:lineRule="auto"/>
                          <w:ind w:firstLine="960"/>
                          <w:jc w:val="both"/>
                          <w:rPr>
                            <w:rFonts w:ascii="Times New Roman" w:eastAsia="Arial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eastAsia="Arial" w:hAnsi="Times New Roman" w:cs="Times New Roman"/>
                            <w:sz w:val="28"/>
                            <w:szCs w:val="28"/>
                            <w:lang w:eastAsia="en-US"/>
                          </w:rPr>
                          <w:t>На основе типов оценочных мероприятий, предложенных в таблице, преподаватель выбирает формы и методы с учетом профессионализации обучения по программе дисциплины.</w:t>
                        </w:r>
                      </w:p>
                      <w:p w:rsidR="00F25977" w:rsidRDefault="00F25977">
                        <w:pPr>
                          <w:spacing w:line="276" w:lineRule="auto"/>
                          <w:ind w:firstLine="709"/>
                          <w:jc w:val="both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</w:p>
                      <w:p w:rsidR="00D13E24" w:rsidRDefault="00D13E24">
                        <w:pPr>
                          <w:spacing w:line="276" w:lineRule="auto"/>
                          <w:ind w:firstLine="709"/>
                          <w:jc w:val="both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</w:p>
                      <w:p w:rsidR="00A37A50" w:rsidRDefault="00A37A50">
                        <w:pPr>
                          <w:spacing w:line="276" w:lineRule="auto"/>
                          <w:ind w:firstLine="709"/>
                          <w:jc w:val="both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</w:p>
                      <w:p w:rsidR="00A37A50" w:rsidRDefault="00A37A50">
                        <w:pPr>
                          <w:spacing w:line="276" w:lineRule="auto"/>
                          <w:ind w:firstLine="709"/>
                          <w:jc w:val="both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</w:p>
                      <w:p w:rsidR="00A37A50" w:rsidRDefault="00A37A50">
                        <w:pPr>
                          <w:spacing w:line="276" w:lineRule="auto"/>
                          <w:ind w:firstLine="709"/>
                          <w:jc w:val="both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</w:p>
                      <w:p w:rsidR="00A37A50" w:rsidRDefault="00A37A50">
                        <w:pPr>
                          <w:spacing w:line="276" w:lineRule="auto"/>
                          <w:ind w:firstLine="709"/>
                          <w:jc w:val="both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</w:p>
                    </w:tc>
                  </w:tr>
                  <w:tr w:rsidR="002B6FB8" w:rsidTr="00D13E24">
                    <w:tblPrEx>
                      <w:tblCellMar>
                        <w:left w:w="108" w:type="dxa"/>
                        <w:right w:w="108" w:type="dxa"/>
                      </w:tblCellMar>
                    </w:tblPrEx>
                    <w:trPr>
                      <w:gridAfter w:val="1"/>
                      <w:wAfter w:w="148" w:type="dxa"/>
                    </w:trPr>
                    <w:tc>
                      <w:tcPr>
                        <w:tcW w:w="3564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2B6FB8" w:rsidRDefault="002B6FB8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  <w:lang w:eastAsia="en-US"/>
                          </w:rPr>
                          <w:lastRenderedPageBreak/>
                          <w:t>Общая/профессиональная</w:t>
                        </w:r>
                      </w:p>
                      <w:p w:rsidR="002B6FB8" w:rsidRDefault="002B6FB8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  <w:lang w:eastAsia="en-US"/>
                          </w:rPr>
                          <w:t>компетенции</w:t>
                        </w:r>
                      </w:p>
                    </w:tc>
                    <w:tc>
                      <w:tcPr>
                        <w:tcW w:w="288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2B6FB8" w:rsidRDefault="002B6FB8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  <w:lang w:eastAsia="en-US"/>
                          </w:rPr>
                          <w:t>Раздел/Тема</w:t>
                        </w:r>
                      </w:p>
                    </w:tc>
                    <w:tc>
                      <w:tcPr>
                        <w:tcW w:w="290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2B6FB8" w:rsidRDefault="002B6FB8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  <w:lang w:eastAsia="en-US"/>
                          </w:rPr>
                          <w:t>Тип оценочных мероприятия</w:t>
                        </w:r>
                      </w:p>
                    </w:tc>
                  </w:tr>
                  <w:tr w:rsidR="002B6FB8" w:rsidTr="00D13E24">
                    <w:tblPrEx>
                      <w:tblCellMar>
                        <w:left w:w="108" w:type="dxa"/>
                        <w:right w:w="108" w:type="dxa"/>
                      </w:tblCellMar>
                    </w:tblPrEx>
                    <w:trPr>
                      <w:gridAfter w:val="1"/>
                      <w:wAfter w:w="148" w:type="dxa"/>
                    </w:trPr>
                    <w:tc>
                      <w:tcPr>
                        <w:tcW w:w="9345" w:type="dxa"/>
                        <w:gridSpan w:val="3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2B6FB8" w:rsidRDefault="002B6FB8" w:rsidP="00D13E24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  <w:lang w:eastAsia="en-US"/>
                          </w:rPr>
                          <w:t>Раздел 1. Человек в обществе</w:t>
                        </w:r>
                      </w:p>
                    </w:tc>
                  </w:tr>
                  <w:tr w:rsidR="002B6FB8" w:rsidTr="00D13E24">
                    <w:tblPrEx>
                      <w:tblCellMar>
                        <w:left w:w="108" w:type="dxa"/>
                        <w:right w:w="108" w:type="dxa"/>
                      </w:tblCellMar>
                    </w:tblPrEx>
                    <w:trPr>
                      <w:gridAfter w:val="1"/>
                      <w:wAfter w:w="148" w:type="dxa"/>
                    </w:trPr>
                    <w:tc>
                      <w:tcPr>
                        <w:tcW w:w="35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2B6FB8" w:rsidRDefault="002B6FB8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ОК 01</w:t>
                        </w:r>
                      </w:p>
                      <w:p w:rsidR="002B6FB8" w:rsidRDefault="002B6FB8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ОК 05</w:t>
                        </w:r>
                      </w:p>
                    </w:tc>
                    <w:tc>
                      <w:tcPr>
                        <w:tcW w:w="288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2B6FB8" w:rsidRDefault="002B6FB8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Тема 1.1.</w:t>
                        </w:r>
                      </w:p>
                      <w:p w:rsidR="002B6FB8" w:rsidRDefault="002B6FB8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Общество и</w:t>
                        </w:r>
                      </w:p>
                      <w:p w:rsidR="002B6FB8" w:rsidRDefault="002B6FB8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общественные</w:t>
                        </w:r>
                      </w:p>
                      <w:p w:rsidR="002B6FB8" w:rsidRDefault="002B6FB8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отношения. Развитие</w:t>
                        </w:r>
                      </w:p>
                      <w:p w:rsidR="002B6FB8" w:rsidRDefault="002B6FB8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общества</w:t>
                        </w:r>
                      </w:p>
                    </w:tc>
                    <w:tc>
                      <w:tcPr>
                        <w:tcW w:w="290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2B6FB8" w:rsidRDefault="002B6FB8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Познавательные задания</w:t>
                        </w:r>
                      </w:p>
                      <w:p w:rsidR="002B6FB8" w:rsidRDefault="002B6FB8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• Вопросы проблемного</w:t>
                        </w:r>
                      </w:p>
                      <w:p w:rsidR="002B6FB8" w:rsidRDefault="002B6FB8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характера</w:t>
                        </w:r>
                      </w:p>
                      <w:p w:rsidR="002B6FB8" w:rsidRDefault="002B6FB8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• Задания к схемам, таблицам,</w:t>
                        </w:r>
                      </w:p>
                      <w:p w:rsidR="002B6FB8" w:rsidRDefault="002B6FB8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 xml:space="preserve">диаграммам, </w:t>
                        </w:r>
                        <w:proofErr w:type="spellStart"/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инфографике</w:t>
                        </w:r>
                        <w:proofErr w:type="spellEnd"/>
                      </w:p>
                      <w:p w:rsidR="002B6FB8" w:rsidRDefault="002B6FB8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• Проектные задания</w:t>
                        </w:r>
                      </w:p>
                      <w:p w:rsidR="002B6FB8" w:rsidRDefault="002B6FB8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Тестирование</w:t>
                        </w:r>
                      </w:p>
                      <w:p w:rsidR="002B6FB8" w:rsidRDefault="002B6FB8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 xml:space="preserve">Самооценка и </w:t>
                        </w:r>
                        <w:proofErr w:type="spellStart"/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взаимооценка</w:t>
                        </w:r>
                        <w:proofErr w:type="spellEnd"/>
                      </w:p>
                      <w:p w:rsidR="002B6FB8" w:rsidRDefault="002B6FB8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знаний /умений обучающихся</w:t>
                        </w:r>
                      </w:p>
                    </w:tc>
                  </w:tr>
                  <w:tr w:rsidR="002B6FB8" w:rsidTr="00D13E24">
                    <w:tblPrEx>
                      <w:tblCellMar>
                        <w:left w:w="108" w:type="dxa"/>
                        <w:right w:w="108" w:type="dxa"/>
                      </w:tblCellMar>
                    </w:tblPrEx>
                    <w:trPr>
                      <w:gridAfter w:val="1"/>
                      <w:wAfter w:w="148" w:type="dxa"/>
                    </w:trPr>
                    <w:tc>
                      <w:tcPr>
                        <w:tcW w:w="35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2B6FB8" w:rsidRDefault="002B6FB8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ОК 02</w:t>
                        </w:r>
                      </w:p>
                      <w:p w:rsidR="002B6FB8" w:rsidRDefault="002B6FB8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ОК 04</w:t>
                        </w:r>
                      </w:p>
                      <w:p w:rsidR="002B6FB8" w:rsidRDefault="002B6FB8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ОК 05</w:t>
                        </w:r>
                      </w:p>
                    </w:tc>
                    <w:tc>
                      <w:tcPr>
                        <w:tcW w:w="288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2B6FB8" w:rsidRDefault="002B6FB8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Тема 1.2.</w:t>
                        </w:r>
                      </w:p>
                      <w:p w:rsidR="002B6FB8" w:rsidRDefault="002B6FB8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Биосоциальная природа</w:t>
                        </w:r>
                      </w:p>
                      <w:p w:rsidR="002B6FB8" w:rsidRDefault="002B6FB8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человека и его</w:t>
                        </w:r>
                      </w:p>
                      <w:p w:rsidR="002B6FB8" w:rsidRDefault="002B6FB8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деятельность</w:t>
                        </w:r>
                      </w:p>
                    </w:tc>
                    <w:tc>
                      <w:tcPr>
                        <w:tcW w:w="290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2B6FB8" w:rsidRDefault="002B6FB8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Устный опрос</w:t>
                        </w:r>
                      </w:p>
                      <w:p w:rsidR="002B6FB8" w:rsidRDefault="002B6FB8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Познавательные задания</w:t>
                        </w:r>
                      </w:p>
                      <w:p w:rsidR="002B6FB8" w:rsidRDefault="002B6FB8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•  Задания к документам,</w:t>
                        </w:r>
                      </w:p>
                      <w:p w:rsidR="002B6FB8" w:rsidRDefault="002B6FB8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содержащим социальную</w:t>
                        </w:r>
                      </w:p>
                      <w:p w:rsidR="002B6FB8" w:rsidRDefault="002B6FB8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информацию</w:t>
                        </w:r>
                      </w:p>
                      <w:p w:rsidR="002B6FB8" w:rsidRDefault="002B6FB8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• Проектные задания</w:t>
                        </w:r>
                      </w:p>
                      <w:p w:rsidR="002B6FB8" w:rsidRDefault="002B6FB8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Тестирование</w:t>
                        </w:r>
                      </w:p>
                      <w:p w:rsidR="002B6FB8" w:rsidRDefault="002B6FB8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 xml:space="preserve">Самооценка и </w:t>
                        </w:r>
                        <w:proofErr w:type="spellStart"/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взаимооценка</w:t>
                        </w:r>
                        <w:proofErr w:type="spellEnd"/>
                      </w:p>
                      <w:p w:rsidR="002B6FB8" w:rsidRDefault="002B6FB8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знаний /умений обучающихся</w:t>
                        </w:r>
                      </w:p>
                    </w:tc>
                  </w:tr>
                  <w:tr w:rsidR="002B6FB8" w:rsidTr="00D13E24">
                    <w:tblPrEx>
                      <w:tblCellMar>
                        <w:left w:w="108" w:type="dxa"/>
                        <w:right w:w="108" w:type="dxa"/>
                      </w:tblCellMar>
                    </w:tblPrEx>
                    <w:trPr>
                      <w:gridAfter w:val="1"/>
                      <w:wAfter w:w="148" w:type="dxa"/>
                    </w:trPr>
                    <w:tc>
                      <w:tcPr>
                        <w:tcW w:w="35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2B6FB8" w:rsidRDefault="002B6FB8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ОК 02</w:t>
                        </w:r>
                      </w:p>
                      <w:p w:rsidR="002B6FB8" w:rsidRDefault="002B6FB8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ОК 04</w:t>
                        </w:r>
                      </w:p>
                      <w:p w:rsidR="002B6FB8" w:rsidRDefault="002B6FB8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ОК 05</w:t>
                        </w:r>
                      </w:p>
                    </w:tc>
                    <w:tc>
                      <w:tcPr>
                        <w:tcW w:w="288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2B6FB8" w:rsidRDefault="002B6FB8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Тема 1.3.</w:t>
                        </w:r>
                      </w:p>
                      <w:p w:rsidR="002B6FB8" w:rsidRDefault="002B6FB8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Познавательная</w:t>
                        </w:r>
                      </w:p>
                      <w:p w:rsidR="002B6FB8" w:rsidRDefault="002B6FB8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деятельность человека.</w:t>
                        </w:r>
                      </w:p>
                      <w:p w:rsidR="002B6FB8" w:rsidRDefault="002B6FB8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Научное познание</w:t>
                        </w:r>
                      </w:p>
                    </w:tc>
                    <w:tc>
                      <w:tcPr>
                        <w:tcW w:w="290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2B6FB8" w:rsidRDefault="002B6FB8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Устный опрос</w:t>
                        </w:r>
                      </w:p>
                      <w:p w:rsidR="002B6FB8" w:rsidRDefault="002B6FB8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Познавательные задания</w:t>
                        </w:r>
                      </w:p>
                      <w:p w:rsidR="002B6FB8" w:rsidRDefault="002B6FB8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Задания к документам,</w:t>
                        </w:r>
                      </w:p>
                      <w:p w:rsidR="002B6FB8" w:rsidRDefault="002B6FB8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 xml:space="preserve">содержащим </w:t>
                        </w: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lastRenderedPageBreak/>
                          <w:t>социальную</w:t>
                        </w:r>
                      </w:p>
                      <w:p w:rsidR="002B6FB8" w:rsidRDefault="002B6FB8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информацию</w:t>
                        </w:r>
                      </w:p>
                      <w:p w:rsidR="002B6FB8" w:rsidRDefault="002B6FB8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Познавательные задания</w:t>
                        </w:r>
                      </w:p>
                      <w:p w:rsidR="002B6FB8" w:rsidRDefault="002B6FB8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 xml:space="preserve">Самооценка и </w:t>
                        </w:r>
                        <w:proofErr w:type="spellStart"/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взаимооценка</w:t>
                        </w:r>
                        <w:proofErr w:type="spellEnd"/>
                      </w:p>
                      <w:p w:rsidR="002B6FB8" w:rsidRDefault="002B6FB8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знаний /умений обучающихся</w:t>
                        </w:r>
                      </w:p>
                    </w:tc>
                  </w:tr>
                  <w:tr w:rsidR="002B6FB8" w:rsidTr="00D13E24">
                    <w:tblPrEx>
                      <w:tblCellMar>
                        <w:left w:w="108" w:type="dxa"/>
                        <w:right w:w="108" w:type="dxa"/>
                      </w:tblCellMar>
                    </w:tblPrEx>
                    <w:trPr>
                      <w:gridAfter w:val="1"/>
                      <w:wAfter w:w="148" w:type="dxa"/>
                    </w:trPr>
                    <w:tc>
                      <w:tcPr>
                        <w:tcW w:w="9345" w:type="dxa"/>
                        <w:gridSpan w:val="3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2B6FB8" w:rsidRDefault="002B6FB8" w:rsidP="00D13E24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  <w:lang w:eastAsia="en-US"/>
                          </w:rPr>
                          <w:lastRenderedPageBreak/>
                          <w:t>Раздел 2. Духовная культура</w:t>
                        </w:r>
                      </w:p>
                    </w:tc>
                  </w:tr>
                  <w:tr w:rsidR="002B6FB8" w:rsidTr="00D13E24">
                    <w:tblPrEx>
                      <w:tblCellMar>
                        <w:left w:w="108" w:type="dxa"/>
                        <w:right w:w="108" w:type="dxa"/>
                      </w:tblCellMar>
                    </w:tblPrEx>
                    <w:trPr>
                      <w:gridAfter w:val="1"/>
                      <w:wAfter w:w="148" w:type="dxa"/>
                    </w:trPr>
                    <w:tc>
                      <w:tcPr>
                        <w:tcW w:w="35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2B6FB8" w:rsidRDefault="002B6FB8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ОК 03</w:t>
                        </w:r>
                      </w:p>
                      <w:p w:rsidR="002B6FB8" w:rsidRDefault="002B6FB8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ОК 05</w:t>
                        </w:r>
                      </w:p>
                      <w:p w:rsidR="002B6FB8" w:rsidRDefault="002B6FB8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ОК 06</w:t>
                        </w:r>
                      </w:p>
                    </w:tc>
                    <w:tc>
                      <w:tcPr>
                        <w:tcW w:w="288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2B6FB8" w:rsidRDefault="002B6FB8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Тема 2.1.</w:t>
                        </w:r>
                      </w:p>
                      <w:p w:rsidR="002B6FB8" w:rsidRDefault="002B6FB8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Духовная культура</w:t>
                        </w:r>
                      </w:p>
                      <w:p w:rsidR="002B6FB8" w:rsidRDefault="002B6FB8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личности и общества</w:t>
                        </w:r>
                      </w:p>
                    </w:tc>
                    <w:tc>
                      <w:tcPr>
                        <w:tcW w:w="290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2B6FB8" w:rsidRDefault="002B6FB8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Познавательные задания</w:t>
                        </w:r>
                      </w:p>
                      <w:p w:rsidR="002B6FB8" w:rsidRDefault="002B6FB8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Вопросы проблемного</w:t>
                        </w:r>
                      </w:p>
                      <w:p w:rsidR="002B6FB8" w:rsidRDefault="002B6FB8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характера</w:t>
                        </w:r>
                      </w:p>
                      <w:p w:rsidR="002B6FB8" w:rsidRDefault="002B6FB8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Задания к документам,</w:t>
                        </w:r>
                      </w:p>
                      <w:p w:rsidR="002B6FB8" w:rsidRDefault="002B6FB8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содержащим социальную</w:t>
                        </w:r>
                      </w:p>
                      <w:p w:rsidR="002B6FB8" w:rsidRDefault="002B6FB8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информацию</w:t>
                        </w:r>
                      </w:p>
                      <w:p w:rsidR="002B6FB8" w:rsidRDefault="002B6FB8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Тестирование</w:t>
                        </w:r>
                      </w:p>
                      <w:p w:rsidR="002B6FB8" w:rsidRDefault="002B6FB8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 xml:space="preserve">Самооценка и </w:t>
                        </w:r>
                        <w:proofErr w:type="spellStart"/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взаимооценка</w:t>
                        </w:r>
                        <w:proofErr w:type="spellEnd"/>
                      </w:p>
                      <w:p w:rsidR="002B6FB8" w:rsidRDefault="002B6FB8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знаний /умений обучающихся</w:t>
                        </w:r>
                      </w:p>
                    </w:tc>
                  </w:tr>
                  <w:tr w:rsidR="002B6FB8" w:rsidTr="00D13E24">
                    <w:tblPrEx>
                      <w:tblCellMar>
                        <w:left w:w="108" w:type="dxa"/>
                        <w:right w:w="108" w:type="dxa"/>
                      </w:tblCellMar>
                    </w:tblPrEx>
                    <w:trPr>
                      <w:gridAfter w:val="1"/>
                      <w:wAfter w:w="148" w:type="dxa"/>
                    </w:trPr>
                    <w:tc>
                      <w:tcPr>
                        <w:tcW w:w="35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2B6FB8" w:rsidRDefault="002B6FB8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ОК 02</w:t>
                        </w:r>
                      </w:p>
                      <w:p w:rsidR="002B6FB8" w:rsidRDefault="002B6FB8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ОК 03</w:t>
                        </w:r>
                      </w:p>
                    </w:tc>
                    <w:tc>
                      <w:tcPr>
                        <w:tcW w:w="288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2B6FB8" w:rsidRDefault="002B6FB8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Тема 2.2.</w:t>
                        </w:r>
                      </w:p>
                      <w:p w:rsidR="002B6FB8" w:rsidRDefault="002B6FB8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Наука и образование в современном мире</w:t>
                        </w:r>
                      </w:p>
                    </w:tc>
                    <w:tc>
                      <w:tcPr>
                        <w:tcW w:w="290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2B6FB8" w:rsidRDefault="002B6FB8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Устный опрос</w:t>
                        </w:r>
                      </w:p>
                      <w:p w:rsidR="002B6FB8" w:rsidRDefault="002B6FB8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Познавательные задания</w:t>
                        </w:r>
                      </w:p>
                      <w:p w:rsidR="002B6FB8" w:rsidRDefault="002B6FB8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• Задания к документам,</w:t>
                        </w:r>
                      </w:p>
                      <w:p w:rsidR="002B6FB8" w:rsidRDefault="002B6FB8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содержащим социальную</w:t>
                        </w:r>
                      </w:p>
                      <w:p w:rsidR="002B6FB8" w:rsidRDefault="002B6FB8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информацию</w:t>
                        </w:r>
                      </w:p>
                      <w:p w:rsidR="002B6FB8" w:rsidRDefault="002B6FB8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• Проектные задания</w:t>
                        </w:r>
                      </w:p>
                      <w:p w:rsidR="002B6FB8" w:rsidRDefault="002B6FB8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Тестирование</w:t>
                        </w:r>
                      </w:p>
                      <w:p w:rsidR="002B6FB8" w:rsidRDefault="002B6FB8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 xml:space="preserve">Самооценка и </w:t>
                        </w:r>
                        <w:proofErr w:type="spellStart"/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взаимооценка</w:t>
                        </w:r>
                        <w:proofErr w:type="spellEnd"/>
                      </w:p>
                      <w:p w:rsidR="002B6FB8" w:rsidRDefault="002B6FB8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знаний /умений обучающихся</w:t>
                        </w:r>
                      </w:p>
                    </w:tc>
                  </w:tr>
                  <w:tr w:rsidR="002B6FB8" w:rsidTr="00D13E24">
                    <w:tblPrEx>
                      <w:tblCellMar>
                        <w:left w:w="108" w:type="dxa"/>
                        <w:right w:w="108" w:type="dxa"/>
                      </w:tblCellMar>
                    </w:tblPrEx>
                    <w:trPr>
                      <w:gridAfter w:val="1"/>
                      <w:wAfter w:w="148" w:type="dxa"/>
                    </w:trPr>
                    <w:tc>
                      <w:tcPr>
                        <w:tcW w:w="35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2B6FB8" w:rsidRDefault="002B6FB8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lastRenderedPageBreak/>
                          <w:t>ОК 05</w:t>
                        </w:r>
                      </w:p>
                      <w:p w:rsidR="002B6FB8" w:rsidRDefault="002B6FB8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ОК 06</w:t>
                        </w:r>
                      </w:p>
                    </w:tc>
                    <w:tc>
                      <w:tcPr>
                        <w:tcW w:w="288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2B6FB8" w:rsidRDefault="002B6FB8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Тема 2.3.</w:t>
                        </w:r>
                      </w:p>
                      <w:p w:rsidR="002B6FB8" w:rsidRDefault="002B6FB8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Религия</w:t>
                        </w:r>
                      </w:p>
                    </w:tc>
                    <w:tc>
                      <w:tcPr>
                        <w:tcW w:w="290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2B6FB8" w:rsidRDefault="002B6FB8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Устный опрос</w:t>
                        </w:r>
                      </w:p>
                      <w:p w:rsidR="002B6FB8" w:rsidRDefault="002B6FB8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Познавательные задания</w:t>
                        </w:r>
                      </w:p>
                      <w:p w:rsidR="002B6FB8" w:rsidRDefault="002B6FB8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•Задания к документам,</w:t>
                        </w:r>
                      </w:p>
                      <w:p w:rsidR="002B6FB8" w:rsidRDefault="002B6FB8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содержащим социальную</w:t>
                        </w:r>
                      </w:p>
                      <w:p w:rsidR="002B6FB8" w:rsidRDefault="002B6FB8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информацию</w:t>
                        </w:r>
                      </w:p>
                      <w:p w:rsidR="002B6FB8" w:rsidRDefault="002B6FB8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 xml:space="preserve">Самооценка и </w:t>
                        </w:r>
                        <w:proofErr w:type="spellStart"/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взаимооценка</w:t>
                        </w:r>
                        <w:proofErr w:type="spellEnd"/>
                      </w:p>
                      <w:p w:rsidR="002B6FB8" w:rsidRDefault="002B6FB8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знаний /умений обучающихся</w:t>
                        </w:r>
                      </w:p>
                    </w:tc>
                  </w:tr>
                  <w:tr w:rsidR="002B6FB8" w:rsidTr="00D13E24">
                    <w:tblPrEx>
                      <w:tblCellMar>
                        <w:left w:w="108" w:type="dxa"/>
                        <w:right w:w="108" w:type="dxa"/>
                      </w:tblCellMar>
                    </w:tblPrEx>
                    <w:trPr>
                      <w:gridAfter w:val="1"/>
                      <w:wAfter w:w="148" w:type="dxa"/>
                    </w:trPr>
                    <w:tc>
                      <w:tcPr>
                        <w:tcW w:w="35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2B6FB8" w:rsidRDefault="002B6FB8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ОК 01</w:t>
                        </w:r>
                      </w:p>
                      <w:p w:rsidR="002B6FB8" w:rsidRDefault="002B6FB8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ОК 05</w:t>
                        </w:r>
                      </w:p>
                    </w:tc>
                    <w:tc>
                      <w:tcPr>
                        <w:tcW w:w="288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2B6FB8" w:rsidRDefault="002B6FB8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Тема 2.4.</w:t>
                        </w:r>
                      </w:p>
                      <w:p w:rsidR="002B6FB8" w:rsidRDefault="002B6FB8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Искусство</w:t>
                        </w:r>
                      </w:p>
                    </w:tc>
                    <w:tc>
                      <w:tcPr>
                        <w:tcW w:w="290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2B6FB8" w:rsidRDefault="002B6FB8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Устный опрос</w:t>
                        </w:r>
                      </w:p>
                      <w:p w:rsidR="002B6FB8" w:rsidRDefault="002B6FB8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Познавательные задания</w:t>
                        </w:r>
                      </w:p>
                      <w:p w:rsidR="002B6FB8" w:rsidRDefault="002B6FB8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• Задания к документам,</w:t>
                        </w:r>
                      </w:p>
                      <w:p w:rsidR="002B6FB8" w:rsidRDefault="002B6FB8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содержащим социальную</w:t>
                        </w:r>
                      </w:p>
                      <w:p w:rsidR="002B6FB8" w:rsidRDefault="002B6FB8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информацию</w:t>
                        </w:r>
                      </w:p>
                      <w:p w:rsidR="002B6FB8" w:rsidRDefault="002B6FB8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 xml:space="preserve">Самооценка и </w:t>
                        </w:r>
                        <w:proofErr w:type="spellStart"/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взаимооценка</w:t>
                        </w:r>
                        <w:proofErr w:type="spellEnd"/>
                      </w:p>
                      <w:p w:rsidR="002B6FB8" w:rsidRDefault="002B6FB8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знаний /умений обучающихся</w:t>
                        </w:r>
                      </w:p>
                    </w:tc>
                  </w:tr>
                  <w:tr w:rsidR="002B6FB8" w:rsidTr="00D13E24">
                    <w:tblPrEx>
                      <w:tblCellMar>
                        <w:left w:w="108" w:type="dxa"/>
                        <w:right w:w="108" w:type="dxa"/>
                      </w:tblCellMar>
                    </w:tblPrEx>
                    <w:trPr>
                      <w:gridAfter w:val="1"/>
                      <w:wAfter w:w="148" w:type="dxa"/>
                    </w:trPr>
                    <w:tc>
                      <w:tcPr>
                        <w:tcW w:w="9345" w:type="dxa"/>
                        <w:gridSpan w:val="3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2B6FB8" w:rsidRDefault="002B6FB8" w:rsidP="00D13E24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  <w:lang w:eastAsia="en-US"/>
                          </w:rPr>
                          <w:t>Раздел 3. Экономическая жизнь общества</w:t>
                        </w:r>
                      </w:p>
                    </w:tc>
                  </w:tr>
                  <w:tr w:rsidR="002B6FB8" w:rsidTr="00D13E24">
                    <w:tblPrEx>
                      <w:tblCellMar>
                        <w:left w:w="108" w:type="dxa"/>
                        <w:right w:w="108" w:type="dxa"/>
                      </w:tblCellMar>
                    </w:tblPrEx>
                    <w:trPr>
                      <w:gridAfter w:val="1"/>
                      <w:wAfter w:w="148" w:type="dxa"/>
                    </w:trPr>
                    <w:tc>
                      <w:tcPr>
                        <w:tcW w:w="35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2B6FB8" w:rsidRDefault="002B6FB8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ОК 02</w:t>
                        </w:r>
                      </w:p>
                      <w:p w:rsidR="002B6FB8" w:rsidRDefault="002B6FB8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ОК 07</w:t>
                        </w:r>
                      </w:p>
                    </w:tc>
                    <w:tc>
                      <w:tcPr>
                        <w:tcW w:w="288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2B6FB8" w:rsidRDefault="002B6FB8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Тема 3.1.</w:t>
                        </w:r>
                      </w:p>
                      <w:p w:rsidR="002B6FB8" w:rsidRDefault="002B6FB8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Экономика - основа</w:t>
                        </w:r>
                      </w:p>
                      <w:p w:rsidR="002B6FB8" w:rsidRDefault="002B6FB8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жизнедеятельности</w:t>
                        </w:r>
                      </w:p>
                      <w:p w:rsidR="002B6FB8" w:rsidRDefault="002B6FB8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общества</w:t>
                        </w:r>
                      </w:p>
                    </w:tc>
                    <w:tc>
                      <w:tcPr>
                        <w:tcW w:w="290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2B6FB8" w:rsidRDefault="002B6FB8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Устный опрос</w:t>
                        </w:r>
                      </w:p>
                      <w:p w:rsidR="002B6FB8" w:rsidRDefault="002B6FB8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Познавательные задания</w:t>
                        </w:r>
                      </w:p>
                      <w:p w:rsidR="002B6FB8" w:rsidRDefault="002B6FB8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• Задания к схемам, таблицам,</w:t>
                        </w:r>
                      </w:p>
                      <w:p w:rsidR="002B6FB8" w:rsidRDefault="002B6FB8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 xml:space="preserve">диаграммам, </w:t>
                        </w:r>
                        <w:proofErr w:type="spellStart"/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инфографике</w:t>
                        </w:r>
                        <w:proofErr w:type="spellEnd"/>
                      </w:p>
                      <w:p w:rsidR="002B6FB8" w:rsidRDefault="002B6FB8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 xml:space="preserve">Самооценка и </w:t>
                        </w:r>
                        <w:proofErr w:type="spellStart"/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взаимооценка</w:t>
                        </w:r>
                        <w:proofErr w:type="spellEnd"/>
                      </w:p>
                      <w:p w:rsidR="002B6FB8" w:rsidRDefault="002B6FB8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знаний /умений обучающихся</w:t>
                        </w:r>
                      </w:p>
                    </w:tc>
                  </w:tr>
                  <w:tr w:rsidR="002B6FB8" w:rsidTr="00D13E24">
                    <w:tblPrEx>
                      <w:tblCellMar>
                        <w:left w:w="108" w:type="dxa"/>
                        <w:right w:w="108" w:type="dxa"/>
                      </w:tblCellMar>
                    </w:tblPrEx>
                    <w:trPr>
                      <w:gridAfter w:val="1"/>
                      <w:wAfter w:w="148" w:type="dxa"/>
                    </w:trPr>
                    <w:tc>
                      <w:tcPr>
                        <w:tcW w:w="35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2B6FB8" w:rsidRDefault="002B6FB8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ОК 01</w:t>
                        </w:r>
                      </w:p>
                      <w:p w:rsidR="002B6FB8" w:rsidRDefault="002B6FB8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ОК 03</w:t>
                        </w:r>
                      </w:p>
                      <w:p w:rsidR="002B6FB8" w:rsidRDefault="002B6FB8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lastRenderedPageBreak/>
                          <w:t>ОК 09</w:t>
                        </w:r>
                      </w:p>
                    </w:tc>
                    <w:tc>
                      <w:tcPr>
                        <w:tcW w:w="288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2B6FB8" w:rsidRDefault="002B6FB8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lastRenderedPageBreak/>
                          <w:t>Тема 3.2.</w:t>
                        </w:r>
                      </w:p>
                      <w:p w:rsidR="002B6FB8" w:rsidRDefault="002B6FB8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 xml:space="preserve">Рыночные отношения </w:t>
                        </w: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lastRenderedPageBreak/>
                          <w:t>в</w:t>
                        </w:r>
                      </w:p>
                      <w:p w:rsidR="002B6FB8" w:rsidRDefault="002B6FB8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экономике. Финансовые</w:t>
                        </w:r>
                      </w:p>
                      <w:p w:rsidR="002B6FB8" w:rsidRDefault="002B6FB8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институты</w:t>
                        </w:r>
                      </w:p>
                    </w:tc>
                    <w:tc>
                      <w:tcPr>
                        <w:tcW w:w="290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2B6FB8" w:rsidRDefault="002B6FB8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lastRenderedPageBreak/>
                          <w:t>Устный опрос</w:t>
                        </w:r>
                      </w:p>
                      <w:p w:rsidR="002B6FB8" w:rsidRDefault="002B6FB8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 xml:space="preserve">Познавательные </w:t>
                        </w: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lastRenderedPageBreak/>
                          <w:t>задания</w:t>
                        </w:r>
                      </w:p>
                      <w:p w:rsidR="002B6FB8" w:rsidRDefault="002B6FB8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• Задания к документам,</w:t>
                        </w:r>
                      </w:p>
                      <w:p w:rsidR="002B6FB8" w:rsidRDefault="002B6FB8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содержащим социальную</w:t>
                        </w:r>
                      </w:p>
                      <w:p w:rsidR="002B6FB8" w:rsidRDefault="002B6FB8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информацию</w:t>
                        </w:r>
                      </w:p>
                      <w:p w:rsidR="002B6FB8" w:rsidRDefault="002B6FB8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 xml:space="preserve">Самооценка и </w:t>
                        </w:r>
                        <w:proofErr w:type="spellStart"/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взаимооценка</w:t>
                        </w:r>
                        <w:proofErr w:type="spellEnd"/>
                      </w:p>
                      <w:p w:rsidR="002B6FB8" w:rsidRDefault="002B6FB8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знаний /умений обучающихся</w:t>
                        </w:r>
                      </w:p>
                    </w:tc>
                  </w:tr>
                  <w:tr w:rsidR="002B6FB8" w:rsidTr="00D13E24">
                    <w:tblPrEx>
                      <w:tblCellMar>
                        <w:left w:w="108" w:type="dxa"/>
                        <w:right w:w="108" w:type="dxa"/>
                      </w:tblCellMar>
                    </w:tblPrEx>
                    <w:trPr>
                      <w:gridAfter w:val="1"/>
                      <w:wAfter w:w="148" w:type="dxa"/>
                    </w:trPr>
                    <w:tc>
                      <w:tcPr>
                        <w:tcW w:w="35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2B6FB8" w:rsidRDefault="002B6FB8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lastRenderedPageBreak/>
                          <w:t>ОК 01</w:t>
                        </w:r>
                      </w:p>
                      <w:p w:rsidR="002B6FB8" w:rsidRDefault="002B6FB8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ОК 02</w:t>
                        </w:r>
                      </w:p>
                      <w:p w:rsidR="002B6FB8" w:rsidRDefault="002B6FB8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ОК 03</w:t>
                        </w:r>
                      </w:p>
                    </w:tc>
                    <w:tc>
                      <w:tcPr>
                        <w:tcW w:w="288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2B6FB8" w:rsidRDefault="002B6FB8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Тема 3.3.</w:t>
                        </w:r>
                      </w:p>
                      <w:p w:rsidR="002B6FB8" w:rsidRDefault="002B6FB8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Рынок труда и</w:t>
                        </w:r>
                      </w:p>
                      <w:p w:rsidR="002B6FB8" w:rsidRDefault="002B6FB8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безработица.</w:t>
                        </w:r>
                      </w:p>
                      <w:p w:rsidR="002B6FB8" w:rsidRDefault="002B6FB8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Рациональное поведение</w:t>
                        </w:r>
                      </w:p>
                      <w:p w:rsidR="002B6FB8" w:rsidRDefault="002B6FB8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потребителя</w:t>
                        </w:r>
                      </w:p>
                    </w:tc>
                    <w:tc>
                      <w:tcPr>
                        <w:tcW w:w="290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2B6FB8" w:rsidRDefault="002B6FB8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Устный опрос</w:t>
                        </w:r>
                      </w:p>
                      <w:p w:rsidR="002B6FB8" w:rsidRDefault="002B6FB8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Познавательные задания</w:t>
                        </w:r>
                      </w:p>
                      <w:p w:rsidR="002B6FB8" w:rsidRDefault="002B6FB8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• Задания - задачи</w:t>
                        </w:r>
                      </w:p>
                      <w:p w:rsidR="002B6FB8" w:rsidRDefault="002B6FB8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• Задания к схемам, таблицам,</w:t>
                        </w:r>
                      </w:p>
                      <w:p w:rsidR="002B6FB8" w:rsidRDefault="002B6FB8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 xml:space="preserve">диаграммам, </w:t>
                        </w:r>
                        <w:proofErr w:type="spellStart"/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инфографике</w:t>
                        </w:r>
                        <w:proofErr w:type="spellEnd"/>
                      </w:p>
                      <w:p w:rsidR="002B6FB8" w:rsidRDefault="002B6FB8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• Проектные задания</w:t>
                        </w:r>
                      </w:p>
                      <w:p w:rsidR="002B6FB8" w:rsidRDefault="002B6FB8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 xml:space="preserve">Самооценка и </w:t>
                        </w:r>
                        <w:proofErr w:type="spellStart"/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взаимооценка</w:t>
                        </w:r>
                        <w:proofErr w:type="spellEnd"/>
                      </w:p>
                      <w:p w:rsidR="002B6FB8" w:rsidRDefault="002B6FB8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знаний /умений обучающихся</w:t>
                        </w:r>
                      </w:p>
                    </w:tc>
                  </w:tr>
                  <w:tr w:rsidR="002B6FB8" w:rsidTr="00D13E24">
                    <w:tblPrEx>
                      <w:tblCellMar>
                        <w:left w:w="108" w:type="dxa"/>
                        <w:right w:w="108" w:type="dxa"/>
                      </w:tblCellMar>
                    </w:tblPrEx>
                    <w:trPr>
                      <w:gridAfter w:val="1"/>
                      <w:wAfter w:w="148" w:type="dxa"/>
                    </w:trPr>
                    <w:tc>
                      <w:tcPr>
                        <w:tcW w:w="35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2B6FB8" w:rsidRDefault="002B6FB8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ОК 01</w:t>
                        </w:r>
                      </w:p>
                      <w:p w:rsidR="002B6FB8" w:rsidRDefault="002B6FB8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ОК 03</w:t>
                        </w:r>
                      </w:p>
                    </w:tc>
                    <w:tc>
                      <w:tcPr>
                        <w:tcW w:w="288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2B6FB8" w:rsidRDefault="002B6FB8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Тема 3.4.</w:t>
                        </w:r>
                      </w:p>
                      <w:p w:rsidR="002B6FB8" w:rsidRDefault="002B6FB8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Предприятие в экономике</w:t>
                        </w:r>
                      </w:p>
                    </w:tc>
                    <w:tc>
                      <w:tcPr>
                        <w:tcW w:w="290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2B6FB8" w:rsidRDefault="002B6FB8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Устный опрос</w:t>
                        </w:r>
                      </w:p>
                      <w:p w:rsidR="002B6FB8" w:rsidRDefault="002B6FB8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Познавательные задания</w:t>
                        </w:r>
                      </w:p>
                      <w:p w:rsidR="002B6FB8" w:rsidRDefault="002B6FB8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• Задания – задачи</w:t>
                        </w:r>
                      </w:p>
                      <w:p w:rsidR="002B6FB8" w:rsidRDefault="002B6FB8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• Задания к документам,</w:t>
                        </w:r>
                      </w:p>
                      <w:p w:rsidR="002B6FB8" w:rsidRDefault="002B6FB8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содержащим социальную</w:t>
                        </w:r>
                      </w:p>
                      <w:p w:rsidR="002B6FB8" w:rsidRDefault="002B6FB8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информацию</w:t>
                        </w:r>
                      </w:p>
                      <w:p w:rsidR="002B6FB8" w:rsidRDefault="002B6FB8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• Проектные задания</w:t>
                        </w:r>
                      </w:p>
                      <w:p w:rsidR="002B6FB8" w:rsidRDefault="002B6FB8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 xml:space="preserve">Самооценка и </w:t>
                        </w:r>
                        <w:proofErr w:type="spellStart"/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взаимооценка</w:t>
                        </w:r>
                        <w:proofErr w:type="spellEnd"/>
                      </w:p>
                      <w:p w:rsidR="002B6FB8" w:rsidRDefault="002B6FB8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знаний /умений обучающихся</w:t>
                        </w:r>
                      </w:p>
                    </w:tc>
                  </w:tr>
                  <w:tr w:rsidR="002B6FB8" w:rsidTr="00D13E24">
                    <w:tblPrEx>
                      <w:tblCellMar>
                        <w:left w:w="108" w:type="dxa"/>
                        <w:right w:w="108" w:type="dxa"/>
                      </w:tblCellMar>
                    </w:tblPrEx>
                    <w:trPr>
                      <w:gridAfter w:val="1"/>
                      <w:wAfter w:w="148" w:type="dxa"/>
                    </w:trPr>
                    <w:tc>
                      <w:tcPr>
                        <w:tcW w:w="35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2B6FB8" w:rsidRDefault="002B6FB8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ОК 01</w:t>
                        </w:r>
                      </w:p>
                      <w:p w:rsidR="002B6FB8" w:rsidRDefault="002B6FB8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lastRenderedPageBreak/>
                          <w:t>ОК 09</w:t>
                        </w:r>
                      </w:p>
                    </w:tc>
                    <w:tc>
                      <w:tcPr>
                        <w:tcW w:w="288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2B6FB8" w:rsidRDefault="002B6FB8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lastRenderedPageBreak/>
                          <w:t>Тема 3.5.</w:t>
                        </w:r>
                      </w:p>
                      <w:p w:rsidR="002B6FB8" w:rsidRDefault="002B6FB8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lastRenderedPageBreak/>
                          <w:t>Экономика и государство</w:t>
                        </w:r>
                      </w:p>
                    </w:tc>
                    <w:tc>
                      <w:tcPr>
                        <w:tcW w:w="290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2B6FB8" w:rsidRDefault="002B6FB8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lastRenderedPageBreak/>
                          <w:t>Устный опрос</w:t>
                        </w:r>
                      </w:p>
                      <w:p w:rsidR="002B6FB8" w:rsidRDefault="002B6FB8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lastRenderedPageBreak/>
                          <w:t>Познавательные задания</w:t>
                        </w:r>
                      </w:p>
                      <w:p w:rsidR="002B6FB8" w:rsidRDefault="002B6FB8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Задания к схемам, таблицам,</w:t>
                        </w:r>
                      </w:p>
                      <w:p w:rsidR="002B6FB8" w:rsidRDefault="002B6FB8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 xml:space="preserve">диаграммам, </w:t>
                        </w:r>
                        <w:proofErr w:type="spellStart"/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инфографике</w:t>
                        </w:r>
                        <w:proofErr w:type="spellEnd"/>
                      </w:p>
                      <w:p w:rsidR="002B6FB8" w:rsidRDefault="002B6FB8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Тестирование</w:t>
                        </w:r>
                      </w:p>
                      <w:p w:rsidR="002B6FB8" w:rsidRDefault="002B6FB8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 xml:space="preserve">Самооценка и </w:t>
                        </w:r>
                        <w:proofErr w:type="spellStart"/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взаимооценка</w:t>
                        </w:r>
                        <w:proofErr w:type="spellEnd"/>
                      </w:p>
                      <w:p w:rsidR="002B6FB8" w:rsidRDefault="002B6FB8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знаний /умений обучающихся</w:t>
                        </w:r>
                      </w:p>
                    </w:tc>
                  </w:tr>
                  <w:tr w:rsidR="002B6FB8" w:rsidTr="00D13E24">
                    <w:tblPrEx>
                      <w:tblCellMar>
                        <w:left w:w="108" w:type="dxa"/>
                        <w:right w:w="108" w:type="dxa"/>
                      </w:tblCellMar>
                    </w:tblPrEx>
                    <w:trPr>
                      <w:gridAfter w:val="1"/>
                      <w:wAfter w:w="148" w:type="dxa"/>
                    </w:trPr>
                    <w:tc>
                      <w:tcPr>
                        <w:tcW w:w="35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2B6FB8" w:rsidRDefault="002B6FB8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lastRenderedPageBreak/>
                          <w:t>ОК 06</w:t>
                        </w:r>
                      </w:p>
                      <w:p w:rsidR="002B6FB8" w:rsidRDefault="002B6FB8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ОК 09</w:t>
                        </w:r>
                      </w:p>
                    </w:tc>
                    <w:tc>
                      <w:tcPr>
                        <w:tcW w:w="288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2B6FB8" w:rsidRDefault="002B6FB8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Тема 3.6.</w:t>
                        </w:r>
                      </w:p>
                      <w:p w:rsidR="002B6FB8" w:rsidRDefault="002B6FB8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Основные тенденции</w:t>
                        </w:r>
                      </w:p>
                      <w:p w:rsidR="002B6FB8" w:rsidRDefault="002B6FB8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развития экономики</w:t>
                        </w:r>
                      </w:p>
                      <w:p w:rsidR="002B6FB8" w:rsidRDefault="002B6FB8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России и международная</w:t>
                        </w:r>
                      </w:p>
                      <w:p w:rsidR="002B6FB8" w:rsidRDefault="002B6FB8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экономика</w:t>
                        </w:r>
                      </w:p>
                    </w:tc>
                    <w:tc>
                      <w:tcPr>
                        <w:tcW w:w="290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2B6FB8" w:rsidRDefault="002B6FB8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Познавательные задания</w:t>
                        </w:r>
                      </w:p>
                      <w:p w:rsidR="002B6FB8" w:rsidRDefault="002B6FB8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Вопросы проблемного</w:t>
                        </w:r>
                      </w:p>
                      <w:p w:rsidR="002B6FB8" w:rsidRDefault="002B6FB8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характера</w:t>
                        </w:r>
                      </w:p>
                      <w:p w:rsidR="002B6FB8" w:rsidRDefault="002B6FB8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Работа с документами,</w:t>
                        </w:r>
                      </w:p>
                      <w:p w:rsidR="002B6FB8" w:rsidRDefault="002B6FB8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содержащими социальную</w:t>
                        </w:r>
                      </w:p>
                      <w:p w:rsidR="002B6FB8" w:rsidRDefault="002B6FB8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информацию</w:t>
                        </w:r>
                      </w:p>
                      <w:p w:rsidR="002B6FB8" w:rsidRDefault="002B6FB8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 xml:space="preserve">Самооценка и </w:t>
                        </w:r>
                        <w:proofErr w:type="spellStart"/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взаимооценка</w:t>
                        </w:r>
                        <w:proofErr w:type="spellEnd"/>
                      </w:p>
                      <w:p w:rsidR="002B6FB8" w:rsidRDefault="002B6FB8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знаний /умений обучающихся</w:t>
                        </w:r>
                      </w:p>
                    </w:tc>
                  </w:tr>
                  <w:tr w:rsidR="002B6FB8" w:rsidTr="00D13E24">
                    <w:tblPrEx>
                      <w:tblCellMar>
                        <w:left w:w="108" w:type="dxa"/>
                        <w:right w:w="108" w:type="dxa"/>
                      </w:tblCellMar>
                    </w:tblPrEx>
                    <w:trPr>
                      <w:gridAfter w:val="1"/>
                      <w:wAfter w:w="148" w:type="dxa"/>
                    </w:trPr>
                    <w:tc>
                      <w:tcPr>
                        <w:tcW w:w="9345" w:type="dxa"/>
                        <w:gridSpan w:val="3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2B6FB8" w:rsidRDefault="002B6FB8" w:rsidP="00D13E24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  <w:lang w:eastAsia="en-US"/>
                          </w:rPr>
                          <w:t>Раздел 4. Социальная сфера</w:t>
                        </w:r>
                      </w:p>
                    </w:tc>
                  </w:tr>
                  <w:tr w:rsidR="002B6FB8" w:rsidTr="00D13E24">
                    <w:tblPrEx>
                      <w:tblCellMar>
                        <w:left w:w="108" w:type="dxa"/>
                        <w:right w:w="108" w:type="dxa"/>
                      </w:tblCellMar>
                    </w:tblPrEx>
                    <w:trPr>
                      <w:gridAfter w:val="1"/>
                      <w:wAfter w:w="148" w:type="dxa"/>
                    </w:trPr>
                    <w:tc>
                      <w:tcPr>
                        <w:tcW w:w="35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2B6FB8" w:rsidRDefault="002B6FB8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ОК 01</w:t>
                        </w:r>
                      </w:p>
                      <w:p w:rsidR="002B6FB8" w:rsidRDefault="002B6FB8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ОК 05</w:t>
                        </w:r>
                      </w:p>
                    </w:tc>
                    <w:tc>
                      <w:tcPr>
                        <w:tcW w:w="288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2B6FB8" w:rsidRDefault="002B6FB8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Тема 4.1.</w:t>
                        </w:r>
                      </w:p>
                      <w:p w:rsidR="002B6FB8" w:rsidRDefault="002B6FB8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Социальная структура</w:t>
                        </w:r>
                      </w:p>
                      <w:p w:rsidR="002B6FB8" w:rsidRDefault="002B6FB8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общества. Положение</w:t>
                        </w:r>
                      </w:p>
                      <w:p w:rsidR="002B6FB8" w:rsidRDefault="002B6FB8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личности в обществе</w:t>
                        </w:r>
                      </w:p>
                    </w:tc>
                    <w:tc>
                      <w:tcPr>
                        <w:tcW w:w="290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2B6FB8" w:rsidRDefault="002B6FB8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Устный опрос</w:t>
                        </w:r>
                      </w:p>
                      <w:p w:rsidR="002B6FB8" w:rsidRDefault="002B6FB8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Познавательные задания</w:t>
                        </w:r>
                      </w:p>
                      <w:p w:rsidR="002B6FB8" w:rsidRDefault="002B6FB8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• Задания к документам,</w:t>
                        </w:r>
                      </w:p>
                      <w:p w:rsidR="002B6FB8" w:rsidRDefault="002B6FB8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содержащим социальную</w:t>
                        </w:r>
                      </w:p>
                      <w:p w:rsidR="002B6FB8" w:rsidRDefault="002B6FB8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информацию</w:t>
                        </w:r>
                      </w:p>
                      <w:p w:rsidR="002B6FB8" w:rsidRDefault="002B6FB8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Тестирование</w:t>
                        </w:r>
                      </w:p>
                      <w:p w:rsidR="002B6FB8" w:rsidRDefault="002B6FB8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 xml:space="preserve">Самооценка и </w:t>
                        </w:r>
                        <w:proofErr w:type="spellStart"/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взаимооценка</w:t>
                        </w:r>
                        <w:proofErr w:type="spellEnd"/>
                      </w:p>
                      <w:p w:rsidR="002B6FB8" w:rsidRDefault="002B6FB8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 xml:space="preserve">знаний /умений </w:t>
                        </w: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lastRenderedPageBreak/>
                          <w:t>обучающихся</w:t>
                        </w:r>
                      </w:p>
                    </w:tc>
                  </w:tr>
                  <w:tr w:rsidR="002B6FB8" w:rsidTr="00D13E24">
                    <w:tblPrEx>
                      <w:tblCellMar>
                        <w:left w:w="108" w:type="dxa"/>
                        <w:right w:w="108" w:type="dxa"/>
                      </w:tblCellMar>
                    </w:tblPrEx>
                    <w:trPr>
                      <w:gridAfter w:val="1"/>
                      <w:wAfter w:w="148" w:type="dxa"/>
                    </w:trPr>
                    <w:tc>
                      <w:tcPr>
                        <w:tcW w:w="35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2B6FB8" w:rsidRDefault="002B6FB8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lastRenderedPageBreak/>
                          <w:t>ОК 05</w:t>
                        </w:r>
                      </w:p>
                      <w:p w:rsidR="002B6FB8" w:rsidRDefault="002B6FB8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ОК 06</w:t>
                        </w:r>
                      </w:p>
                    </w:tc>
                    <w:tc>
                      <w:tcPr>
                        <w:tcW w:w="288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2B6FB8" w:rsidRDefault="002B6FB8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Тема 4.2.</w:t>
                        </w:r>
                      </w:p>
                      <w:p w:rsidR="002B6FB8" w:rsidRDefault="002B6FB8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Семья в современном</w:t>
                        </w:r>
                      </w:p>
                      <w:p w:rsidR="002B6FB8" w:rsidRDefault="002B6FB8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мире</w:t>
                        </w:r>
                      </w:p>
                    </w:tc>
                    <w:tc>
                      <w:tcPr>
                        <w:tcW w:w="290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2B6FB8" w:rsidRDefault="002B6FB8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Устный опрос</w:t>
                        </w:r>
                      </w:p>
                      <w:p w:rsidR="002B6FB8" w:rsidRDefault="002B6FB8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Познавательные задания</w:t>
                        </w:r>
                      </w:p>
                      <w:p w:rsidR="002B6FB8" w:rsidRDefault="002B6FB8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• Задания к документам,</w:t>
                        </w:r>
                      </w:p>
                      <w:p w:rsidR="002B6FB8" w:rsidRDefault="002B6FB8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содержащим социальную</w:t>
                        </w:r>
                      </w:p>
                      <w:p w:rsidR="002B6FB8" w:rsidRDefault="002B6FB8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информацию</w:t>
                        </w:r>
                      </w:p>
                      <w:p w:rsidR="002B6FB8" w:rsidRDefault="002B6FB8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Тестирование</w:t>
                        </w:r>
                      </w:p>
                      <w:p w:rsidR="002B6FB8" w:rsidRDefault="002B6FB8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 xml:space="preserve">Самооценка и </w:t>
                        </w:r>
                        <w:proofErr w:type="spellStart"/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взаимооценка</w:t>
                        </w:r>
                        <w:proofErr w:type="spellEnd"/>
                      </w:p>
                      <w:p w:rsidR="002B6FB8" w:rsidRDefault="002B6FB8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знаний /умений обучающихся</w:t>
                        </w:r>
                      </w:p>
                    </w:tc>
                  </w:tr>
                  <w:tr w:rsidR="002B6FB8" w:rsidTr="00D13E24">
                    <w:tblPrEx>
                      <w:tblCellMar>
                        <w:left w:w="108" w:type="dxa"/>
                        <w:right w:w="108" w:type="dxa"/>
                      </w:tblCellMar>
                    </w:tblPrEx>
                    <w:trPr>
                      <w:gridAfter w:val="1"/>
                      <w:wAfter w:w="148" w:type="dxa"/>
                    </w:trPr>
                    <w:tc>
                      <w:tcPr>
                        <w:tcW w:w="35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2B6FB8" w:rsidRDefault="002B6FB8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ОК 05</w:t>
                        </w:r>
                      </w:p>
                      <w:p w:rsidR="002B6FB8" w:rsidRDefault="002B6FB8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ОК 06</w:t>
                        </w:r>
                      </w:p>
                    </w:tc>
                    <w:tc>
                      <w:tcPr>
                        <w:tcW w:w="288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2B6FB8" w:rsidRDefault="002B6FB8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Тема 4.3.</w:t>
                        </w:r>
                      </w:p>
                      <w:p w:rsidR="002B6FB8" w:rsidRDefault="002B6FB8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Этнические общности и нации</w:t>
                        </w:r>
                      </w:p>
                    </w:tc>
                    <w:tc>
                      <w:tcPr>
                        <w:tcW w:w="290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2B6FB8" w:rsidRDefault="002B6FB8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Устный опрос</w:t>
                        </w:r>
                      </w:p>
                      <w:p w:rsidR="002B6FB8" w:rsidRDefault="002B6FB8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Познавательные задания</w:t>
                        </w:r>
                      </w:p>
                      <w:p w:rsidR="002B6FB8" w:rsidRDefault="002B6FB8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• Задания к документам,</w:t>
                        </w:r>
                      </w:p>
                      <w:p w:rsidR="002B6FB8" w:rsidRDefault="002B6FB8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содержащим социальную</w:t>
                        </w:r>
                      </w:p>
                      <w:p w:rsidR="002B6FB8" w:rsidRDefault="002B6FB8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информацию</w:t>
                        </w:r>
                      </w:p>
                      <w:p w:rsidR="002B6FB8" w:rsidRDefault="002B6FB8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Тестирование</w:t>
                        </w:r>
                      </w:p>
                      <w:p w:rsidR="002B6FB8" w:rsidRDefault="002B6FB8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 xml:space="preserve">Самооценка и </w:t>
                        </w:r>
                        <w:proofErr w:type="spellStart"/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взаимооценка</w:t>
                        </w:r>
                        <w:proofErr w:type="spellEnd"/>
                      </w:p>
                      <w:p w:rsidR="002B6FB8" w:rsidRDefault="002B6FB8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знаний /умений обучающихся</w:t>
                        </w:r>
                      </w:p>
                    </w:tc>
                  </w:tr>
                  <w:tr w:rsidR="002B6FB8" w:rsidTr="00D13E24">
                    <w:tblPrEx>
                      <w:tblCellMar>
                        <w:left w:w="108" w:type="dxa"/>
                        <w:right w:w="108" w:type="dxa"/>
                      </w:tblCellMar>
                    </w:tblPrEx>
                    <w:trPr>
                      <w:gridAfter w:val="1"/>
                      <w:wAfter w:w="148" w:type="dxa"/>
                    </w:trPr>
                    <w:tc>
                      <w:tcPr>
                        <w:tcW w:w="35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2B6FB8" w:rsidRDefault="002B6FB8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ОК 04</w:t>
                        </w:r>
                      </w:p>
                      <w:p w:rsidR="002B6FB8" w:rsidRDefault="002B6FB8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ОК 05</w:t>
                        </w:r>
                      </w:p>
                    </w:tc>
                    <w:tc>
                      <w:tcPr>
                        <w:tcW w:w="288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2B6FB8" w:rsidRDefault="002B6FB8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Тема 4.4.</w:t>
                        </w:r>
                      </w:p>
                      <w:p w:rsidR="002B6FB8" w:rsidRDefault="002B6FB8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Социальные нормы и</w:t>
                        </w:r>
                      </w:p>
                      <w:p w:rsidR="002B6FB8" w:rsidRDefault="002B6FB8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социальный контроль.</w:t>
                        </w:r>
                      </w:p>
                      <w:p w:rsidR="002B6FB8" w:rsidRDefault="002B6FB8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Социальный конфликт и способы его разрешения</w:t>
                        </w:r>
                      </w:p>
                    </w:tc>
                    <w:tc>
                      <w:tcPr>
                        <w:tcW w:w="290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2B6FB8" w:rsidRDefault="002B6FB8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Устный опрос</w:t>
                        </w:r>
                      </w:p>
                      <w:p w:rsidR="002B6FB8" w:rsidRDefault="002B6FB8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Познавательные задания</w:t>
                        </w:r>
                      </w:p>
                      <w:p w:rsidR="002B6FB8" w:rsidRDefault="002B6FB8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• Задания - задачи</w:t>
                        </w:r>
                      </w:p>
                      <w:p w:rsidR="002B6FB8" w:rsidRDefault="002B6FB8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• Проектные задания</w:t>
                        </w:r>
                      </w:p>
                      <w:p w:rsidR="002B6FB8" w:rsidRDefault="002B6FB8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 xml:space="preserve">Самооценка и </w:t>
                        </w:r>
                        <w:proofErr w:type="spellStart"/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взаимооценка</w:t>
                        </w:r>
                        <w:proofErr w:type="spellEnd"/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 xml:space="preserve"> знаний /умений обучающихся</w:t>
                        </w:r>
                      </w:p>
                    </w:tc>
                  </w:tr>
                  <w:tr w:rsidR="002B6FB8" w:rsidTr="00D13E24">
                    <w:tblPrEx>
                      <w:tblCellMar>
                        <w:left w:w="108" w:type="dxa"/>
                        <w:right w:w="108" w:type="dxa"/>
                      </w:tblCellMar>
                    </w:tblPrEx>
                    <w:trPr>
                      <w:gridAfter w:val="1"/>
                      <w:wAfter w:w="148" w:type="dxa"/>
                    </w:trPr>
                    <w:tc>
                      <w:tcPr>
                        <w:tcW w:w="9345" w:type="dxa"/>
                        <w:gridSpan w:val="3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2B6FB8" w:rsidRDefault="002B6FB8" w:rsidP="00D13E24">
                        <w:pPr>
                          <w:spacing w:line="276" w:lineRule="auto"/>
                          <w:jc w:val="both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  <w:lang w:eastAsia="en-US"/>
                          </w:rPr>
                          <w:t>Раздел 5. Политическая сфера</w:t>
                        </w:r>
                      </w:p>
                    </w:tc>
                  </w:tr>
                  <w:tr w:rsidR="002B6FB8" w:rsidTr="00D13E24">
                    <w:tblPrEx>
                      <w:tblCellMar>
                        <w:left w:w="108" w:type="dxa"/>
                        <w:right w:w="108" w:type="dxa"/>
                      </w:tblCellMar>
                    </w:tblPrEx>
                    <w:trPr>
                      <w:gridAfter w:val="1"/>
                      <w:wAfter w:w="148" w:type="dxa"/>
                    </w:trPr>
                    <w:tc>
                      <w:tcPr>
                        <w:tcW w:w="35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2B6FB8" w:rsidRDefault="002B6FB8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ОК 05</w:t>
                        </w:r>
                      </w:p>
                      <w:p w:rsidR="002B6FB8" w:rsidRDefault="002B6FB8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lastRenderedPageBreak/>
                          <w:t>ОК 06</w:t>
                        </w:r>
                      </w:p>
                    </w:tc>
                    <w:tc>
                      <w:tcPr>
                        <w:tcW w:w="288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2B6FB8" w:rsidRDefault="002B6FB8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lastRenderedPageBreak/>
                          <w:t>Тема 5.1.</w:t>
                        </w:r>
                      </w:p>
                      <w:p w:rsidR="002B6FB8" w:rsidRDefault="002B6FB8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lastRenderedPageBreak/>
                          <w:t>Политика и власть.</w:t>
                        </w:r>
                      </w:p>
                      <w:p w:rsidR="002B6FB8" w:rsidRDefault="002B6FB8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Политическая система</w:t>
                        </w:r>
                      </w:p>
                    </w:tc>
                    <w:tc>
                      <w:tcPr>
                        <w:tcW w:w="290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2B6FB8" w:rsidRDefault="002B6FB8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lastRenderedPageBreak/>
                          <w:t>Устный опрос</w:t>
                        </w:r>
                      </w:p>
                      <w:p w:rsidR="002B6FB8" w:rsidRDefault="002B6FB8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lastRenderedPageBreak/>
                          <w:t>Познавательные задания</w:t>
                        </w:r>
                      </w:p>
                      <w:p w:rsidR="002B6FB8" w:rsidRDefault="002B6FB8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• Задания к документам,</w:t>
                        </w:r>
                      </w:p>
                      <w:p w:rsidR="002B6FB8" w:rsidRDefault="002B6FB8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содержащим социальную</w:t>
                        </w:r>
                      </w:p>
                      <w:p w:rsidR="002B6FB8" w:rsidRDefault="002B6FB8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информацию</w:t>
                        </w:r>
                      </w:p>
                      <w:p w:rsidR="002B6FB8" w:rsidRDefault="002B6FB8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Тестирование</w:t>
                        </w:r>
                      </w:p>
                      <w:p w:rsidR="002B6FB8" w:rsidRDefault="002B6FB8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 xml:space="preserve">Самооценка и </w:t>
                        </w:r>
                        <w:proofErr w:type="spellStart"/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взаимооценка</w:t>
                        </w:r>
                        <w:proofErr w:type="spellEnd"/>
                      </w:p>
                      <w:p w:rsidR="002B6FB8" w:rsidRDefault="002B6FB8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знаний /умений обучающихся</w:t>
                        </w:r>
                      </w:p>
                    </w:tc>
                  </w:tr>
                  <w:tr w:rsidR="002B6FB8" w:rsidTr="00D13E24">
                    <w:tblPrEx>
                      <w:tblCellMar>
                        <w:left w:w="108" w:type="dxa"/>
                        <w:right w:w="108" w:type="dxa"/>
                      </w:tblCellMar>
                    </w:tblPrEx>
                    <w:trPr>
                      <w:gridAfter w:val="1"/>
                      <w:wAfter w:w="148" w:type="dxa"/>
                    </w:trPr>
                    <w:tc>
                      <w:tcPr>
                        <w:tcW w:w="35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2B6FB8" w:rsidRDefault="002B6FB8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lastRenderedPageBreak/>
                          <w:t>ОК 03</w:t>
                        </w:r>
                      </w:p>
                      <w:p w:rsidR="002B6FB8" w:rsidRDefault="002B6FB8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ОК 04</w:t>
                        </w:r>
                      </w:p>
                    </w:tc>
                    <w:tc>
                      <w:tcPr>
                        <w:tcW w:w="288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2B6FB8" w:rsidRDefault="002B6FB8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Тема 5.2.</w:t>
                        </w:r>
                      </w:p>
                      <w:p w:rsidR="002B6FB8" w:rsidRDefault="002B6FB8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Политическая культура</w:t>
                        </w:r>
                      </w:p>
                      <w:p w:rsidR="002B6FB8" w:rsidRDefault="002B6FB8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общества и личности.</w:t>
                        </w:r>
                      </w:p>
                      <w:p w:rsidR="002B6FB8" w:rsidRDefault="002B6FB8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Политический процесс и</w:t>
                        </w:r>
                      </w:p>
                      <w:p w:rsidR="002B6FB8" w:rsidRDefault="002B6FB8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его участники</w:t>
                        </w:r>
                      </w:p>
                    </w:tc>
                    <w:tc>
                      <w:tcPr>
                        <w:tcW w:w="290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2B6FB8" w:rsidRDefault="002B6FB8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Устный опрос</w:t>
                        </w:r>
                      </w:p>
                      <w:p w:rsidR="002B6FB8" w:rsidRDefault="002B6FB8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Познавательные задания</w:t>
                        </w:r>
                      </w:p>
                      <w:p w:rsidR="002B6FB8" w:rsidRDefault="002B6FB8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• Задания- задачи</w:t>
                        </w:r>
                      </w:p>
                      <w:p w:rsidR="002B6FB8" w:rsidRDefault="002B6FB8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• Задания к документам,</w:t>
                        </w:r>
                      </w:p>
                      <w:p w:rsidR="002B6FB8" w:rsidRDefault="002B6FB8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содержащим социальную</w:t>
                        </w:r>
                      </w:p>
                      <w:p w:rsidR="002B6FB8" w:rsidRDefault="002B6FB8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информацию</w:t>
                        </w:r>
                      </w:p>
                      <w:p w:rsidR="002B6FB8" w:rsidRDefault="002B6FB8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 xml:space="preserve">Самооценка и </w:t>
                        </w:r>
                        <w:proofErr w:type="spellStart"/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взаимооценка</w:t>
                        </w:r>
                        <w:proofErr w:type="spellEnd"/>
                      </w:p>
                      <w:p w:rsidR="002B6FB8" w:rsidRDefault="00D13E24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знаний /умений обучающихся</w:t>
                        </w:r>
                      </w:p>
                    </w:tc>
                  </w:tr>
                  <w:tr w:rsidR="002B6FB8" w:rsidTr="00D13E24">
                    <w:tblPrEx>
                      <w:tblCellMar>
                        <w:left w:w="108" w:type="dxa"/>
                        <w:right w:w="108" w:type="dxa"/>
                      </w:tblCellMar>
                    </w:tblPrEx>
                    <w:trPr>
                      <w:gridAfter w:val="1"/>
                      <w:wAfter w:w="148" w:type="dxa"/>
                    </w:trPr>
                    <w:tc>
                      <w:tcPr>
                        <w:tcW w:w="9345" w:type="dxa"/>
                        <w:gridSpan w:val="3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2B6FB8" w:rsidRDefault="002B6FB8" w:rsidP="00D13E24">
                        <w:pPr>
                          <w:spacing w:line="276" w:lineRule="auto"/>
                          <w:jc w:val="both"/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  <w:lang w:eastAsia="en-US"/>
                          </w:rPr>
                          <w:t>Раздел 6. Правовое регулирование общественных отношений в Российской Федерации</w:t>
                        </w:r>
                      </w:p>
                    </w:tc>
                  </w:tr>
                  <w:tr w:rsidR="002B6FB8" w:rsidTr="00D13E24">
                    <w:tblPrEx>
                      <w:tblCellMar>
                        <w:left w:w="108" w:type="dxa"/>
                        <w:right w:w="108" w:type="dxa"/>
                      </w:tblCellMar>
                    </w:tblPrEx>
                    <w:trPr>
                      <w:gridAfter w:val="1"/>
                      <w:wAfter w:w="148" w:type="dxa"/>
                    </w:trPr>
                    <w:tc>
                      <w:tcPr>
                        <w:tcW w:w="35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2B6FB8" w:rsidRDefault="002B6FB8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ОК 01</w:t>
                        </w:r>
                      </w:p>
                      <w:p w:rsidR="002B6FB8" w:rsidRDefault="002B6FB8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ОК 05</w:t>
                        </w:r>
                      </w:p>
                      <w:p w:rsidR="002B6FB8" w:rsidRDefault="002B6FB8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ОК 09</w:t>
                        </w:r>
                      </w:p>
                    </w:tc>
                    <w:tc>
                      <w:tcPr>
                        <w:tcW w:w="288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2B6FB8" w:rsidRDefault="002B6FB8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Тема 6.1.</w:t>
                        </w:r>
                      </w:p>
                      <w:p w:rsidR="002B6FB8" w:rsidRDefault="002B6FB8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Право в системе</w:t>
                        </w:r>
                      </w:p>
                      <w:p w:rsidR="002B6FB8" w:rsidRDefault="002B6FB8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социальных норм</w:t>
                        </w:r>
                      </w:p>
                    </w:tc>
                    <w:tc>
                      <w:tcPr>
                        <w:tcW w:w="290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2B6FB8" w:rsidRDefault="002B6FB8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Устный опрос</w:t>
                        </w:r>
                      </w:p>
                      <w:p w:rsidR="002B6FB8" w:rsidRDefault="002B6FB8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Познавательные задания</w:t>
                        </w:r>
                      </w:p>
                      <w:p w:rsidR="002B6FB8" w:rsidRDefault="002B6FB8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Задания к документам,</w:t>
                        </w:r>
                      </w:p>
                      <w:p w:rsidR="002B6FB8" w:rsidRDefault="002B6FB8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содержащим социальную</w:t>
                        </w:r>
                      </w:p>
                      <w:p w:rsidR="002B6FB8" w:rsidRDefault="002B6FB8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информацию</w:t>
                        </w:r>
                      </w:p>
                      <w:p w:rsidR="002B6FB8" w:rsidRDefault="002B6FB8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Тестирование</w:t>
                        </w:r>
                      </w:p>
                      <w:p w:rsidR="002B6FB8" w:rsidRDefault="002B6FB8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 xml:space="preserve">Самооценка и </w:t>
                        </w:r>
                        <w:proofErr w:type="spellStart"/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взаимооценка</w:t>
                        </w:r>
                        <w:proofErr w:type="spellEnd"/>
                      </w:p>
                      <w:p w:rsidR="002B6FB8" w:rsidRDefault="002B6FB8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lastRenderedPageBreak/>
                          <w:t>знаний /умений обучающихся</w:t>
                        </w:r>
                      </w:p>
                    </w:tc>
                  </w:tr>
                  <w:tr w:rsidR="002B6FB8" w:rsidTr="00D13E24">
                    <w:tblPrEx>
                      <w:tblCellMar>
                        <w:left w:w="108" w:type="dxa"/>
                        <w:right w:w="108" w:type="dxa"/>
                      </w:tblCellMar>
                    </w:tblPrEx>
                    <w:trPr>
                      <w:gridAfter w:val="1"/>
                      <w:wAfter w:w="148" w:type="dxa"/>
                    </w:trPr>
                    <w:tc>
                      <w:tcPr>
                        <w:tcW w:w="35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2B6FB8" w:rsidRDefault="002B6FB8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lastRenderedPageBreak/>
                          <w:t>ОК 02</w:t>
                        </w:r>
                      </w:p>
                      <w:p w:rsidR="002B6FB8" w:rsidRDefault="002B6FB8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ОК 06</w:t>
                        </w:r>
                      </w:p>
                      <w:p w:rsidR="002B6FB8" w:rsidRDefault="002B6FB8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ОК 07</w:t>
                        </w:r>
                      </w:p>
                    </w:tc>
                    <w:tc>
                      <w:tcPr>
                        <w:tcW w:w="288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2B6FB8" w:rsidRDefault="002B6FB8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Тема 6.2.</w:t>
                        </w:r>
                      </w:p>
                      <w:p w:rsidR="002B6FB8" w:rsidRDefault="002B6FB8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Основы конституционного</w:t>
                        </w:r>
                      </w:p>
                      <w:p w:rsidR="002B6FB8" w:rsidRDefault="002B6FB8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права Российской</w:t>
                        </w:r>
                      </w:p>
                      <w:p w:rsidR="002B6FB8" w:rsidRDefault="002B6FB8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Федерации</w:t>
                        </w:r>
                      </w:p>
                    </w:tc>
                    <w:tc>
                      <w:tcPr>
                        <w:tcW w:w="290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2B6FB8" w:rsidRDefault="002B6FB8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Устный опрос</w:t>
                        </w:r>
                      </w:p>
                      <w:p w:rsidR="002B6FB8" w:rsidRDefault="002B6FB8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Познавательные задания</w:t>
                        </w:r>
                      </w:p>
                      <w:p w:rsidR="002B6FB8" w:rsidRDefault="002B6FB8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• Задания - задачи</w:t>
                        </w:r>
                      </w:p>
                      <w:p w:rsidR="002B6FB8" w:rsidRDefault="002B6FB8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Тестирование</w:t>
                        </w:r>
                      </w:p>
                      <w:p w:rsidR="002B6FB8" w:rsidRDefault="002B6FB8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 xml:space="preserve">Самооценка и </w:t>
                        </w:r>
                        <w:proofErr w:type="spellStart"/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взаимооценка</w:t>
                        </w:r>
                        <w:proofErr w:type="spellEnd"/>
                      </w:p>
                      <w:p w:rsidR="002B6FB8" w:rsidRDefault="002B6FB8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знаний /умений обучающихся</w:t>
                        </w:r>
                      </w:p>
                    </w:tc>
                  </w:tr>
                  <w:tr w:rsidR="002B6FB8" w:rsidTr="00D13E24">
                    <w:tblPrEx>
                      <w:tblCellMar>
                        <w:left w:w="108" w:type="dxa"/>
                        <w:right w:w="108" w:type="dxa"/>
                      </w:tblCellMar>
                    </w:tblPrEx>
                    <w:trPr>
                      <w:gridAfter w:val="1"/>
                      <w:wAfter w:w="148" w:type="dxa"/>
                    </w:trPr>
                    <w:tc>
                      <w:tcPr>
                        <w:tcW w:w="35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2B6FB8" w:rsidRDefault="002B6FB8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ОК 02</w:t>
                        </w:r>
                      </w:p>
                      <w:p w:rsidR="002B6FB8" w:rsidRDefault="002B6FB8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ОК 05</w:t>
                        </w:r>
                      </w:p>
                      <w:p w:rsidR="002B6FB8" w:rsidRDefault="002B6FB8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ОК 06</w:t>
                        </w:r>
                      </w:p>
                    </w:tc>
                    <w:tc>
                      <w:tcPr>
                        <w:tcW w:w="288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2B6FB8" w:rsidRDefault="002B6FB8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Тема 6.3.</w:t>
                        </w:r>
                      </w:p>
                      <w:p w:rsidR="002B6FB8" w:rsidRDefault="002B6FB8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Правовое регулирование</w:t>
                        </w:r>
                      </w:p>
                      <w:p w:rsidR="002B6FB8" w:rsidRDefault="002B6FB8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гражданских, семейных,</w:t>
                        </w:r>
                      </w:p>
                      <w:p w:rsidR="002B6FB8" w:rsidRDefault="002B6FB8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трудовых,</w:t>
                        </w:r>
                      </w:p>
                      <w:p w:rsidR="002B6FB8" w:rsidRDefault="002B6FB8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образовательных</w:t>
                        </w:r>
                      </w:p>
                      <w:p w:rsidR="002B6FB8" w:rsidRDefault="002B6FB8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правоотношений</w:t>
                        </w:r>
                      </w:p>
                    </w:tc>
                    <w:tc>
                      <w:tcPr>
                        <w:tcW w:w="290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2B6FB8" w:rsidRDefault="002B6FB8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Устный опрос</w:t>
                        </w:r>
                      </w:p>
                      <w:p w:rsidR="002B6FB8" w:rsidRDefault="002B6FB8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Познавательные задания</w:t>
                        </w:r>
                      </w:p>
                      <w:p w:rsidR="002B6FB8" w:rsidRDefault="002B6FB8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• Задания - задачи</w:t>
                        </w:r>
                      </w:p>
                      <w:p w:rsidR="002B6FB8" w:rsidRDefault="002B6FB8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Тестирование</w:t>
                        </w:r>
                      </w:p>
                      <w:p w:rsidR="002B6FB8" w:rsidRDefault="002B6FB8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 xml:space="preserve">Самооценка и </w:t>
                        </w:r>
                        <w:proofErr w:type="spellStart"/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взаимооценка</w:t>
                        </w:r>
                        <w:proofErr w:type="spellEnd"/>
                      </w:p>
                      <w:p w:rsidR="002B6FB8" w:rsidRDefault="002B6FB8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знаний /умений обучающихся</w:t>
                        </w:r>
                      </w:p>
                    </w:tc>
                  </w:tr>
                  <w:tr w:rsidR="002B6FB8" w:rsidTr="00D13E24">
                    <w:tblPrEx>
                      <w:tblCellMar>
                        <w:left w:w="108" w:type="dxa"/>
                        <w:right w:w="108" w:type="dxa"/>
                      </w:tblCellMar>
                    </w:tblPrEx>
                    <w:trPr>
                      <w:gridAfter w:val="1"/>
                      <w:wAfter w:w="148" w:type="dxa"/>
                    </w:trPr>
                    <w:tc>
                      <w:tcPr>
                        <w:tcW w:w="35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2B6FB8" w:rsidRDefault="002B6FB8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ОК 02</w:t>
                        </w:r>
                      </w:p>
                      <w:p w:rsidR="002B6FB8" w:rsidRDefault="002B6FB8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ОК 06</w:t>
                        </w:r>
                      </w:p>
                      <w:p w:rsidR="002B6FB8" w:rsidRDefault="002B6FB8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ОК 09</w:t>
                        </w:r>
                      </w:p>
                    </w:tc>
                    <w:tc>
                      <w:tcPr>
                        <w:tcW w:w="288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2B6FB8" w:rsidRDefault="002B6FB8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Тема 6.4.</w:t>
                        </w:r>
                      </w:p>
                      <w:p w:rsidR="002B6FB8" w:rsidRDefault="002B6FB8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Правовое регулирование</w:t>
                        </w:r>
                      </w:p>
                      <w:p w:rsidR="002B6FB8" w:rsidRDefault="002B6FB8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налоговых,</w:t>
                        </w:r>
                      </w:p>
                      <w:p w:rsidR="002B6FB8" w:rsidRDefault="002B6FB8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административных,</w:t>
                        </w:r>
                      </w:p>
                      <w:p w:rsidR="002B6FB8" w:rsidRDefault="002B6FB8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уголовных</w:t>
                        </w:r>
                      </w:p>
                      <w:p w:rsidR="002B6FB8" w:rsidRDefault="002B6FB8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правоотношений.</w:t>
                        </w:r>
                      </w:p>
                      <w:p w:rsidR="002B6FB8" w:rsidRDefault="002B6FB8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Экологическое</w:t>
                        </w:r>
                      </w:p>
                      <w:p w:rsidR="002B6FB8" w:rsidRDefault="002B6FB8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законодательство</w:t>
                        </w:r>
                      </w:p>
                    </w:tc>
                    <w:tc>
                      <w:tcPr>
                        <w:tcW w:w="290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2B6FB8" w:rsidRDefault="002B6FB8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Устный опрос</w:t>
                        </w:r>
                      </w:p>
                      <w:p w:rsidR="002B6FB8" w:rsidRDefault="002B6FB8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Познавательные задания</w:t>
                        </w:r>
                      </w:p>
                      <w:p w:rsidR="002B6FB8" w:rsidRDefault="002B6FB8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• Задания - задачи</w:t>
                        </w:r>
                      </w:p>
                      <w:p w:rsidR="002B6FB8" w:rsidRDefault="002B6FB8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Тестирование</w:t>
                        </w:r>
                      </w:p>
                      <w:p w:rsidR="002B6FB8" w:rsidRDefault="002B6FB8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 xml:space="preserve">Самооценка и </w:t>
                        </w:r>
                        <w:proofErr w:type="spellStart"/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взаимооценка</w:t>
                        </w:r>
                        <w:proofErr w:type="spellEnd"/>
                      </w:p>
                      <w:p w:rsidR="002B6FB8" w:rsidRDefault="00D13E24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знаний /умений обучающихся</w:t>
                        </w:r>
                      </w:p>
                    </w:tc>
                  </w:tr>
                  <w:tr w:rsidR="002B6FB8" w:rsidTr="00D13E24">
                    <w:tblPrEx>
                      <w:tblCellMar>
                        <w:left w:w="108" w:type="dxa"/>
                        <w:right w:w="108" w:type="dxa"/>
                      </w:tblCellMar>
                    </w:tblPrEx>
                    <w:trPr>
                      <w:gridAfter w:val="1"/>
                      <w:wAfter w:w="148" w:type="dxa"/>
                    </w:trPr>
                    <w:tc>
                      <w:tcPr>
                        <w:tcW w:w="35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2B6FB8" w:rsidRDefault="002B6FB8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ОК 02</w:t>
                        </w:r>
                      </w:p>
                      <w:p w:rsidR="002B6FB8" w:rsidRDefault="002B6FB8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ОК 05</w:t>
                        </w:r>
                      </w:p>
                      <w:p w:rsidR="002B6FB8" w:rsidRDefault="002B6FB8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ОК 09</w:t>
                        </w:r>
                      </w:p>
                    </w:tc>
                    <w:tc>
                      <w:tcPr>
                        <w:tcW w:w="288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2B6FB8" w:rsidRDefault="002B6FB8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Тема 6.5.</w:t>
                        </w:r>
                      </w:p>
                      <w:p w:rsidR="002B6FB8" w:rsidRDefault="002B6FB8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Отрасли процессуального</w:t>
                        </w:r>
                      </w:p>
                      <w:p w:rsidR="002B6FB8" w:rsidRDefault="002B6FB8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права</w:t>
                        </w:r>
                      </w:p>
                    </w:tc>
                    <w:tc>
                      <w:tcPr>
                        <w:tcW w:w="290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2B6FB8" w:rsidRDefault="002B6FB8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Устный опрос</w:t>
                        </w:r>
                      </w:p>
                      <w:p w:rsidR="002B6FB8" w:rsidRDefault="002B6FB8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Познавательные задания</w:t>
                        </w:r>
                      </w:p>
                      <w:p w:rsidR="002B6FB8" w:rsidRDefault="002B6FB8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• Задания- задачи</w:t>
                        </w:r>
                      </w:p>
                      <w:p w:rsidR="002B6FB8" w:rsidRDefault="002B6FB8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Тестирование</w:t>
                        </w:r>
                      </w:p>
                      <w:p w:rsidR="002B6FB8" w:rsidRDefault="002B6FB8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 xml:space="preserve">Самооценка и </w:t>
                        </w:r>
                        <w:proofErr w:type="spellStart"/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взаимооценка</w:t>
                        </w:r>
                        <w:proofErr w:type="spellEnd"/>
                      </w:p>
                      <w:p w:rsidR="002B6FB8" w:rsidRDefault="002B6FB8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знаний /умений обучающихся</w:t>
                        </w:r>
                      </w:p>
                    </w:tc>
                  </w:tr>
                  <w:tr w:rsidR="002B6FB8" w:rsidTr="00D13E24">
                    <w:tblPrEx>
                      <w:tblCellMar>
                        <w:left w:w="108" w:type="dxa"/>
                        <w:right w:w="108" w:type="dxa"/>
                      </w:tblCellMar>
                    </w:tblPrEx>
                    <w:trPr>
                      <w:gridAfter w:val="1"/>
                      <w:wAfter w:w="148" w:type="dxa"/>
                    </w:trPr>
                    <w:tc>
                      <w:tcPr>
                        <w:tcW w:w="35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2B6FB8" w:rsidRDefault="002B6FB8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lastRenderedPageBreak/>
                          <w:t>ОК 01, ОК 02, ОК 03, ОК 04, ОК 05, ОК 06, ОК 07, ОК 09</w:t>
                        </w:r>
                      </w:p>
                    </w:tc>
                    <w:tc>
                      <w:tcPr>
                        <w:tcW w:w="288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2B6FB8" w:rsidRDefault="002B6FB8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</w:p>
                    </w:tc>
                    <w:tc>
                      <w:tcPr>
                        <w:tcW w:w="290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2B6FB8" w:rsidRDefault="002B6FB8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Выполнение заданий</w:t>
                        </w:r>
                      </w:p>
                      <w:p w:rsidR="002B6FB8" w:rsidRDefault="002B6FB8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промежуточной аттестации</w:t>
                        </w:r>
                      </w:p>
                    </w:tc>
                  </w:tr>
                </w:tbl>
                <w:p w:rsidR="002B6FB8" w:rsidRDefault="002B6FB8">
                  <w:pPr>
                    <w:pStyle w:val="Default"/>
                    <w:spacing w:line="276" w:lineRule="auto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2B6FB8" w:rsidRDefault="002B6FB8">
                  <w:pPr>
                    <w:tabs>
                      <w:tab w:val="left" w:pos="0"/>
                    </w:tabs>
                    <w:spacing w:line="276" w:lineRule="auto"/>
                    <w:ind w:firstLine="960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</w:pPr>
                </w:p>
              </w:tc>
            </w:tr>
          </w:tbl>
          <w:p w:rsidR="002B6FB8" w:rsidRDefault="002B6FB8">
            <w:pPr>
              <w:spacing w:line="276" w:lineRule="auto"/>
              <w:ind w:firstLine="9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:rsidR="00DF78F4" w:rsidRDefault="00DF78F4"/>
    <w:sectPr w:rsidR="00DF78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OfficinaSansBookC">
    <w:altName w:val="OfficinaSansBookC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hybridMultilevel"/>
    <w:tmpl w:val="25E45D32"/>
    <w:lvl w:ilvl="0" w:tplc="FFFFFFFF">
      <w:start w:val="1"/>
      <w:numFmt w:val="bullet"/>
      <w:lvlText w:val="-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">
    <w:nsid w:val="00000006"/>
    <w:multiLevelType w:val="hybridMultilevel"/>
    <w:tmpl w:val="519B500C"/>
    <w:lvl w:ilvl="0" w:tplc="FFFFFFFF">
      <w:start w:val="1"/>
      <w:numFmt w:val="decimal"/>
      <w:lvlText w:val="%1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2">
    <w:nsid w:val="00000007"/>
    <w:multiLevelType w:val="hybridMultilevel"/>
    <w:tmpl w:val="431BD7B6"/>
    <w:lvl w:ilvl="0" w:tplc="FFFFFFFF">
      <w:start w:val="1"/>
      <w:numFmt w:val="bullet"/>
      <w:lvlText w:val="-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3">
    <w:nsid w:val="00000008"/>
    <w:multiLevelType w:val="hybridMultilevel"/>
    <w:tmpl w:val="3F2DBA30"/>
    <w:lvl w:ilvl="0" w:tplc="FFFFFFFF">
      <w:start w:val="1"/>
      <w:numFmt w:val="bullet"/>
      <w:lvlText w:val="--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4">
    <w:nsid w:val="00000009"/>
    <w:multiLevelType w:val="hybridMultilevel"/>
    <w:tmpl w:val="7C83E458"/>
    <w:lvl w:ilvl="0" w:tplc="FFFFFFFF">
      <w:start w:val="1"/>
      <w:numFmt w:val="bullet"/>
      <w:lvlText w:val="-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5">
    <w:nsid w:val="0000000A"/>
    <w:multiLevelType w:val="hybridMultilevel"/>
    <w:tmpl w:val="257130A2"/>
    <w:lvl w:ilvl="0" w:tplc="FFFFFFFF">
      <w:start w:val="1"/>
      <w:numFmt w:val="bullet"/>
      <w:lvlText w:val="-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6">
    <w:nsid w:val="0000000B"/>
    <w:multiLevelType w:val="hybridMultilevel"/>
    <w:tmpl w:val="62BBD95A"/>
    <w:lvl w:ilvl="0" w:tplc="FFFFFFFF">
      <w:start w:val="2"/>
      <w:numFmt w:val="decimal"/>
      <w:lvlText w:val="%1)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7">
    <w:nsid w:val="0000000C"/>
    <w:multiLevelType w:val="hybridMultilevel"/>
    <w:tmpl w:val="436C6124"/>
    <w:lvl w:ilvl="0" w:tplc="FFFFFFFF">
      <w:start w:val="1"/>
      <w:numFmt w:val="bullet"/>
      <w:lvlText w:val="-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8">
    <w:nsid w:val="0000000D"/>
    <w:multiLevelType w:val="hybridMultilevel"/>
    <w:tmpl w:val="628C895C"/>
    <w:lvl w:ilvl="0" w:tplc="FFFFFFFF">
      <w:start w:val="3"/>
      <w:numFmt w:val="decimal"/>
      <w:lvlText w:val="%1)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9">
    <w:nsid w:val="0000000E"/>
    <w:multiLevelType w:val="hybridMultilevel"/>
    <w:tmpl w:val="333AB104"/>
    <w:lvl w:ilvl="0" w:tplc="FFFFFFFF">
      <w:start w:val="6"/>
      <w:numFmt w:val="decimal"/>
      <w:lvlText w:val="%1)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0">
    <w:nsid w:val="0000000F"/>
    <w:multiLevelType w:val="hybridMultilevel"/>
    <w:tmpl w:val="721DA316"/>
    <w:lvl w:ilvl="0" w:tplc="FFFFFFFF">
      <w:start w:val="9"/>
      <w:numFmt w:val="decimal"/>
      <w:lvlText w:val="%1)"/>
      <w:lvlJc w:val="left"/>
      <w:pPr>
        <w:ind w:left="8081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1">
    <w:nsid w:val="00000010"/>
    <w:multiLevelType w:val="hybridMultilevel"/>
    <w:tmpl w:val="2443A858"/>
    <w:lvl w:ilvl="0" w:tplc="FFFFFFFF">
      <w:start w:val="1"/>
      <w:numFmt w:val="bullet"/>
      <w:lvlText w:val="-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2">
    <w:nsid w:val="00000016"/>
    <w:multiLevelType w:val="hybridMultilevel"/>
    <w:tmpl w:val="4353D0CC"/>
    <w:lvl w:ilvl="0" w:tplc="FFFFFFFF">
      <w:start w:val="3"/>
      <w:numFmt w:val="decimal"/>
      <w:lvlText w:val="%1.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3">
    <w:nsid w:val="00000017"/>
    <w:multiLevelType w:val="hybridMultilevel"/>
    <w:tmpl w:val="0B03E0C6"/>
    <w:lvl w:ilvl="0" w:tplc="FFFFFFFF">
      <w:start w:val="1"/>
      <w:numFmt w:val="bullet"/>
      <w:lvlText w:val="•"/>
      <w:lvlJc w:val="left"/>
      <w:pPr>
        <w:ind w:left="0" w:firstLine="0"/>
      </w:pPr>
    </w:lvl>
    <w:lvl w:ilvl="1" w:tplc="FFFFFFFF">
      <w:start w:val="1"/>
      <w:numFmt w:val="bullet"/>
      <w:lvlText w:val="В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4">
    <w:nsid w:val="00000018"/>
    <w:multiLevelType w:val="hybridMultilevel"/>
    <w:tmpl w:val="189A769A"/>
    <w:lvl w:ilvl="0" w:tplc="FFFFFFFF">
      <w:start w:val="1"/>
      <w:numFmt w:val="bullet"/>
      <w:lvlText w:val="в"/>
      <w:lvlJc w:val="left"/>
      <w:pPr>
        <w:ind w:left="0" w:firstLine="0"/>
      </w:pPr>
    </w:lvl>
    <w:lvl w:ilvl="1" w:tplc="FFFFFFFF">
      <w:start w:val="1"/>
      <w:numFmt w:val="bullet"/>
      <w:lvlText w:val="В"/>
      <w:lvlJc w:val="left"/>
      <w:pPr>
        <w:ind w:left="851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5">
    <w:nsid w:val="0000001B"/>
    <w:multiLevelType w:val="hybridMultilevel"/>
    <w:tmpl w:val="2CA88610"/>
    <w:lvl w:ilvl="0" w:tplc="FFFFFFFF">
      <w:start w:val="1"/>
      <w:numFmt w:val="bullet"/>
      <w:lvlText w:val="В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6">
    <w:nsid w:val="0000001C"/>
    <w:multiLevelType w:val="hybridMultilevel"/>
    <w:tmpl w:val="0836C40E"/>
    <w:lvl w:ilvl="0" w:tplc="FFFFFFFF">
      <w:start w:val="1"/>
      <w:numFmt w:val="bullet"/>
      <w:lvlText w:val="-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7">
    <w:nsid w:val="349571CD"/>
    <w:multiLevelType w:val="hybridMultilevel"/>
    <w:tmpl w:val="0A3AC1D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6CAB2D5D"/>
    <w:multiLevelType w:val="multilevel"/>
    <w:tmpl w:val="83E8EA1C"/>
    <w:lvl w:ilvl="0">
      <w:start w:val="1"/>
      <w:numFmt w:val="decimal"/>
      <w:lvlText w:val="%1."/>
      <w:lvlJc w:val="left"/>
      <w:pPr>
        <w:ind w:left="643" w:hanging="360"/>
      </w:pPr>
      <w:rPr>
        <w:b/>
        <w:color w:val="000000"/>
        <w:lang w:val="en-US"/>
      </w:rPr>
    </w:lvl>
    <w:lvl w:ilvl="1">
      <w:start w:val="2"/>
      <w:numFmt w:val="decimal"/>
      <w:isLgl/>
      <w:lvlText w:val="%1.%2."/>
      <w:lvlJc w:val="left"/>
      <w:pPr>
        <w:ind w:left="1003" w:hanging="720"/>
      </w:pPr>
    </w:lvl>
    <w:lvl w:ilvl="2">
      <w:start w:val="1"/>
      <w:numFmt w:val="decimal"/>
      <w:isLgl/>
      <w:lvlText w:val="%1.%2.%3."/>
      <w:lvlJc w:val="left"/>
      <w:pPr>
        <w:ind w:left="1003" w:hanging="720"/>
      </w:pPr>
    </w:lvl>
    <w:lvl w:ilvl="3">
      <w:start w:val="1"/>
      <w:numFmt w:val="decimal"/>
      <w:isLgl/>
      <w:lvlText w:val="%1.%2.%3.%4."/>
      <w:lvlJc w:val="left"/>
      <w:pPr>
        <w:ind w:left="1363" w:hanging="1080"/>
      </w:pPr>
    </w:lvl>
    <w:lvl w:ilvl="4">
      <w:start w:val="1"/>
      <w:numFmt w:val="decimal"/>
      <w:isLgl/>
      <w:lvlText w:val="%1.%2.%3.%4.%5."/>
      <w:lvlJc w:val="left"/>
      <w:pPr>
        <w:ind w:left="1723" w:hanging="1440"/>
      </w:pPr>
    </w:lvl>
    <w:lvl w:ilvl="5">
      <w:start w:val="1"/>
      <w:numFmt w:val="decimal"/>
      <w:isLgl/>
      <w:lvlText w:val="%1.%2.%3.%4.%5.%6."/>
      <w:lvlJc w:val="left"/>
      <w:pPr>
        <w:ind w:left="1723" w:hanging="1440"/>
      </w:pPr>
    </w:lvl>
    <w:lvl w:ilvl="6">
      <w:start w:val="1"/>
      <w:numFmt w:val="decimal"/>
      <w:isLgl/>
      <w:lvlText w:val="%1.%2.%3.%4.%5.%6.%7."/>
      <w:lvlJc w:val="left"/>
      <w:pPr>
        <w:ind w:left="2083" w:hanging="1800"/>
      </w:pPr>
    </w:lvl>
    <w:lvl w:ilvl="7">
      <w:start w:val="1"/>
      <w:numFmt w:val="decimal"/>
      <w:isLgl/>
      <w:lvlText w:val="%1.%2.%3.%4.%5.%6.%7.%8."/>
      <w:lvlJc w:val="left"/>
      <w:pPr>
        <w:ind w:left="2443" w:hanging="2160"/>
      </w:pPr>
    </w:lvl>
    <w:lvl w:ilvl="8">
      <w:start w:val="1"/>
      <w:numFmt w:val="decimal"/>
      <w:isLgl/>
      <w:lvlText w:val="%1.%2.%3.%4.%5.%6.%7.%8.%9."/>
      <w:lvlJc w:val="left"/>
      <w:pPr>
        <w:ind w:left="2443" w:hanging="2160"/>
      </w:pPr>
    </w:lvl>
  </w:abstractNum>
  <w:num w:numId="1">
    <w:abstractNumId w:val="17"/>
  </w:num>
  <w:num w:numId="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8"/>
  </w:num>
  <w:num w:numId="4">
    <w:abstractNumId w:val="18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0"/>
  </w:num>
  <w:num w:numId="7">
    <w:abstractNumId w:val="1"/>
  </w:num>
  <w:num w:numId="8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2"/>
  </w:num>
  <w:num w:numId="10">
    <w:abstractNumId w:val="2"/>
  </w:num>
  <w:num w:numId="11">
    <w:abstractNumId w:val="3"/>
  </w:num>
  <w:num w:numId="12">
    <w:abstractNumId w:val="3"/>
  </w:num>
  <w:num w:numId="13">
    <w:abstractNumId w:val="4"/>
  </w:num>
  <w:num w:numId="14">
    <w:abstractNumId w:val="4"/>
  </w:num>
  <w:num w:numId="15">
    <w:abstractNumId w:val="5"/>
  </w:num>
  <w:num w:numId="16">
    <w:abstractNumId w:val="5"/>
  </w:num>
  <w:num w:numId="17">
    <w:abstractNumId w:val="6"/>
  </w:num>
  <w:num w:numId="18">
    <w:abstractNumId w:val="6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9">
    <w:abstractNumId w:val="7"/>
  </w:num>
  <w:num w:numId="20">
    <w:abstractNumId w:val="7"/>
  </w:num>
  <w:num w:numId="21">
    <w:abstractNumId w:val="8"/>
  </w:num>
  <w:num w:numId="22">
    <w:abstractNumId w:val="8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3">
    <w:abstractNumId w:val="9"/>
  </w:num>
  <w:num w:numId="24">
    <w:abstractNumId w:val="9"/>
    <w:lvlOverride w:ilvl="0">
      <w:startOverride w:val="6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5">
    <w:abstractNumId w:val="10"/>
  </w:num>
  <w:num w:numId="26">
    <w:abstractNumId w:val="10"/>
    <w:lvlOverride w:ilvl="0">
      <w:startOverride w:val="9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7">
    <w:abstractNumId w:val="11"/>
  </w:num>
  <w:num w:numId="28">
    <w:abstractNumId w:val="11"/>
  </w:num>
  <w:num w:numId="29">
    <w:abstractNumId w:val="12"/>
  </w:num>
  <w:num w:numId="30">
    <w:abstractNumId w:val="12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1">
    <w:abstractNumId w:val="13"/>
  </w:num>
  <w:num w:numId="32">
    <w:abstractNumId w:val="13"/>
  </w:num>
  <w:num w:numId="33">
    <w:abstractNumId w:val="14"/>
  </w:num>
  <w:num w:numId="34">
    <w:abstractNumId w:val="14"/>
  </w:num>
  <w:num w:numId="35">
    <w:abstractNumId w:val="15"/>
  </w:num>
  <w:num w:numId="36">
    <w:abstractNumId w:val="15"/>
  </w:num>
  <w:num w:numId="37">
    <w:abstractNumId w:val="16"/>
  </w:num>
  <w:num w:numId="3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6FB8"/>
    <w:rsid w:val="002259CF"/>
    <w:rsid w:val="002B6FB8"/>
    <w:rsid w:val="00303257"/>
    <w:rsid w:val="005217A8"/>
    <w:rsid w:val="005C5B0A"/>
    <w:rsid w:val="007A6FAC"/>
    <w:rsid w:val="00835E75"/>
    <w:rsid w:val="00975041"/>
    <w:rsid w:val="00A110A7"/>
    <w:rsid w:val="00A37A50"/>
    <w:rsid w:val="00AE13BF"/>
    <w:rsid w:val="00B47EEF"/>
    <w:rsid w:val="00D13E24"/>
    <w:rsid w:val="00DA2609"/>
    <w:rsid w:val="00DC5D02"/>
    <w:rsid w:val="00DF78F4"/>
    <w:rsid w:val="00E8792B"/>
    <w:rsid w:val="00EE41D0"/>
    <w:rsid w:val="00F25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6FB8"/>
    <w:pPr>
      <w:spacing w:after="0" w:line="240" w:lineRule="auto"/>
    </w:pPr>
    <w:rPr>
      <w:rFonts w:ascii="Calibri" w:eastAsia="Calibri" w:hAnsi="Calibri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B6FB8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B6FB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B6FB8"/>
    <w:rPr>
      <w:rFonts w:ascii="Tahoma" w:eastAsia="Calibri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2B6FB8"/>
    <w:pPr>
      <w:ind w:left="720"/>
      <w:contextualSpacing/>
    </w:pPr>
  </w:style>
  <w:style w:type="paragraph" w:customStyle="1" w:styleId="EmptyLayoutCell">
    <w:name w:val="EmptyLayoutCell"/>
    <w:basedOn w:val="a"/>
    <w:rsid w:val="002B6FB8"/>
    <w:rPr>
      <w:rFonts w:ascii="Times New Roman" w:eastAsia="Times New Roman" w:hAnsi="Times New Roman" w:cs="Times New Roman"/>
      <w:sz w:val="2"/>
      <w:lang w:val="en-US" w:eastAsia="en-US"/>
    </w:rPr>
  </w:style>
  <w:style w:type="paragraph" w:customStyle="1" w:styleId="Default">
    <w:name w:val="Default"/>
    <w:rsid w:val="002B6FB8"/>
    <w:pPr>
      <w:autoSpaceDE w:val="0"/>
      <w:autoSpaceDN w:val="0"/>
      <w:adjustRightInd w:val="0"/>
      <w:spacing w:after="0" w:line="240" w:lineRule="auto"/>
    </w:pPr>
    <w:rPr>
      <w:rFonts w:ascii="OfficinaSansBookC" w:hAnsi="OfficinaSansBookC" w:cs="OfficinaSansBookC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6FB8"/>
    <w:pPr>
      <w:spacing w:after="0" w:line="240" w:lineRule="auto"/>
    </w:pPr>
    <w:rPr>
      <w:rFonts w:ascii="Calibri" w:eastAsia="Calibri" w:hAnsi="Calibri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B6FB8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B6FB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B6FB8"/>
    <w:rPr>
      <w:rFonts w:ascii="Tahoma" w:eastAsia="Calibri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2B6FB8"/>
    <w:pPr>
      <w:ind w:left="720"/>
      <w:contextualSpacing/>
    </w:pPr>
  </w:style>
  <w:style w:type="paragraph" w:customStyle="1" w:styleId="EmptyLayoutCell">
    <w:name w:val="EmptyLayoutCell"/>
    <w:basedOn w:val="a"/>
    <w:rsid w:val="002B6FB8"/>
    <w:rPr>
      <w:rFonts w:ascii="Times New Roman" w:eastAsia="Times New Roman" w:hAnsi="Times New Roman" w:cs="Times New Roman"/>
      <w:sz w:val="2"/>
      <w:lang w:val="en-US" w:eastAsia="en-US"/>
    </w:rPr>
  </w:style>
  <w:style w:type="paragraph" w:customStyle="1" w:styleId="Default">
    <w:name w:val="Default"/>
    <w:rsid w:val="002B6FB8"/>
    <w:pPr>
      <w:autoSpaceDE w:val="0"/>
      <w:autoSpaceDN w:val="0"/>
      <w:adjustRightInd w:val="0"/>
      <w:spacing w:after="0" w:line="240" w:lineRule="auto"/>
    </w:pPr>
    <w:rPr>
      <w:rFonts w:ascii="OfficinaSansBookC" w:hAnsi="OfficinaSansBookC" w:cs="OfficinaSansBookC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953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92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minobrnauki.gov.ru" TargetMode="External"/><Relationship Id="rId5" Type="http://schemas.openxmlformats.org/officeDocument/2006/relationships/settings" Target="settings.xml"/><Relationship Id="rId10" Type="http://schemas.openxmlformats.org/officeDocument/2006/relationships/hyperlink" Target="file:///C:\Users\Lenovo\Desktop\&#1055;&#1088;&#1080;&#1084;&#1077;&#1088;&#1085;&#1072;&#1103;%20&#1088;&#1072;&#1073;&#1086;&#1095;&#1072;&#1103;%20&#1087;&#1088;&#1086;&#1075;&#1088;&#1072;&#1084;&#1084;&#1072;%20&#1054;&#1044;%20&#1054;&#1073;&#1097;&#1077;&#1089;&#1090;&#1074;&#1086;&#1079;&#1085;&#1072;&#1085;&#1080;&#1077;%20(&#1073;&#1072;&#1079;&#1086;&#1074;&#1099;&#1081;%20&#1091;&#1088;&#1086;&#1074;&#1077;&#1085;&#1100;)%20&#1074;&#1072;&#1088;&#1080;&#1072;&#1085;&#1090;%201%20(72%20&#1095;.).doc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E6FA9A-1CF8-439C-8661-B8CD7A9C7B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45</Pages>
  <Words>9877</Words>
  <Characters>56304</Characters>
  <Application>Microsoft Office Word</Application>
  <DocSecurity>0</DocSecurity>
  <Lines>469</Lines>
  <Paragraphs>132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Здоровцова Олеся Николаевна</cp:lastModifiedBy>
  <cp:revision>12</cp:revision>
  <dcterms:created xsi:type="dcterms:W3CDTF">2024-05-26T10:56:00Z</dcterms:created>
  <dcterms:modified xsi:type="dcterms:W3CDTF">2026-08-21T03:52:00Z</dcterms:modified>
</cp:coreProperties>
</file>